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50F59" w14:textId="2699CA4D" w:rsidR="00B5473A" w:rsidRPr="00B5473A" w:rsidRDefault="00B5473A" w:rsidP="00B5473A">
      <w:pPr>
        <w:shd w:val="clear" w:color="auto" w:fill="FFFFFF"/>
        <w:jc w:val="right"/>
        <w:rPr>
          <w:rFonts w:asciiTheme="minorHAnsi" w:hAnsiTheme="minorHAnsi" w:cstheme="minorHAnsi"/>
          <w:b/>
          <w:sz w:val="52"/>
        </w:rPr>
      </w:pPr>
      <w:r w:rsidRPr="00B5473A">
        <w:rPr>
          <w:rFonts w:asciiTheme="minorHAnsi" w:hAnsiTheme="minorHAnsi" w:cstheme="minorHAnsi"/>
        </w:rPr>
        <w:t xml:space="preserve">                                              </w:t>
      </w:r>
      <w:r w:rsidRPr="00B5473A">
        <w:rPr>
          <w:rFonts w:asciiTheme="minorHAnsi" w:hAnsiTheme="minorHAnsi" w:cstheme="minorHAnsi"/>
          <w:b/>
        </w:rPr>
        <w:t>Nr rejestru</w:t>
      </w:r>
      <w:r w:rsidRPr="00B5473A">
        <w:rPr>
          <w:rFonts w:asciiTheme="minorHAnsi" w:hAnsiTheme="minorHAnsi" w:cstheme="minorHAnsi"/>
        </w:rPr>
        <w:t xml:space="preserve">  ZP/ZUK-08/20</w:t>
      </w:r>
      <w:r w:rsidR="00644941">
        <w:rPr>
          <w:rFonts w:asciiTheme="minorHAnsi" w:hAnsiTheme="minorHAnsi" w:cstheme="minorHAnsi"/>
        </w:rPr>
        <w:t>20</w:t>
      </w:r>
      <w:r w:rsidRPr="00B5473A">
        <w:rPr>
          <w:rFonts w:asciiTheme="minorHAnsi" w:hAnsiTheme="minorHAnsi" w:cstheme="minorHAnsi"/>
        </w:rPr>
        <w:t xml:space="preserve">   </w:t>
      </w:r>
    </w:p>
    <w:p w14:paraId="3CBAAF3C" w14:textId="77777777" w:rsidR="00B5473A" w:rsidRPr="00B5473A" w:rsidRDefault="00B5473A" w:rsidP="00B5473A">
      <w:pPr>
        <w:pStyle w:val="Gwka"/>
        <w:shd w:val="clear" w:color="auto" w:fill="FFFFFF"/>
        <w:jc w:val="both"/>
        <w:rPr>
          <w:rFonts w:asciiTheme="minorHAnsi" w:hAnsiTheme="minorHAnsi" w:cstheme="minorHAnsi"/>
          <w:b/>
          <w:sz w:val="52"/>
        </w:rPr>
      </w:pPr>
      <w:r w:rsidRPr="00B5473A">
        <w:rPr>
          <w:rFonts w:asciiTheme="minorHAnsi" w:hAnsiTheme="minorHAnsi" w:cstheme="minorHAnsi"/>
          <w:b/>
          <w:sz w:val="52"/>
        </w:rPr>
        <w:t xml:space="preserve">                 </w:t>
      </w:r>
    </w:p>
    <w:p w14:paraId="60E16BD5" w14:textId="77777777" w:rsidR="00B5473A" w:rsidRPr="00B5473A" w:rsidRDefault="00B5473A" w:rsidP="00B5473A">
      <w:pPr>
        <w:pStyle w:val="Nagwek2"/>
        <w:keepLines w:val="0"/>
        <w:numPr>
          <w:ilvl w:val="1"/>
          <w:numId w:val="0"/>
        </w:numPr>
        <w:shd w:val="clear" w:color="auto" w:fill="FFFFFF"/>
        <w:spacing w:before="0"/>
        <w:ind w:left="936" w:hanging="576"/>
        <w:jc w:val="center"/>
        <w:rPr>
          <w:rFonts w:asciiTheme="minorHAnsi" w:hAnsiTheme="minorHAnsi" w:cstheme="minorHAnsi"/>
          <w:b/>
          <w:color w:val="auto"/>
          <w:sz w:val="40"/>
          <w:szCs w:val="40"/>
        </w:rPr>
      </w:pPr>
      <w:r w:rsidRPr="00B5473A">
        <w:rPr>
          <w:rFonts w:asciiTheme="minorHAnsi" w:hAnsiTheme="minorHAnsi" w:cstheme="minorHAnsi"/>
          <w:b/>
          <w:color w:val="auto"/>
          <w:sz w:val="40"/>
          <w:szCs w:val="40"/>
        </w:rPr>
        <w:t>SPECYFIKACJA ISTOTNYCH WARUNKÓW ZAMÓWIENIA</w:t>
      </w:r>
    </w:p>
    <w:p w14:paraId="42F2BED1" w14:textId="77777777" w:rsidR="00B5473A" w:rsidRPr="00B5473A" w:rsidRDefault="00B5473A" w:rsidP="00B5473A">
      <w:pPr>
        <w:pStyle w:val="Gwka"/>
        <w:shd w:val="clear" w:color="auto" w:fill="FFFFFF"/>
        <w:jc w:val="both"/>
        <w:rPr>
          <w:rFonts w:asciiTheme="minorHAnsi" w:hAnsiTheme="minorHAnsi" w:cstheme="minorHAnsi"/>
          <w:b/>
          <w:sz w:val="28"/>
        </w:rPr>
      </w:pPr>
    </w:p>
    <w:p w14:paraId="758F3C1A" w14:textId="77777777" w:rsidR="00B5473A" w:rsidRPr="00B5473A" w:rsidRDefault="00B5473A" w:rsidP="00B5473A">
      <w:pPr>
        <w:shd w:val="clear" w:color="auto" w:fill="FFFFFF"/>
        <w:rPr>
          <w:rFonts w:asciiTheme="minorHAnsi" w:hAnsiTheme="minorHAnsi" w:cstheme="minorHAnsi"/>
        </w:rPr>
      </w:pPr>
    </w:p>
    <w:p w14:paraId="1301AC08" w14:textId="77777777" w:rsidR="00B5473A" w:rsidRPr="00B5473A" w:rsidRDefault="00B5473A" w:rsidP="00B5473A">
      <w:pPr>
        <w:shd w:val="clear" w:color="auto" w:fill="FFFFFF"/>
        <w:rPr>
          <w:rFonts w:asciiTheme="minorHAnsi" w:hAnsiTheme="minorHAnsi" w:cstheme="minorHAnsi"/>
          <w:b/>
        </w:rPr>
      </w:pPr>
    </w:p>
    <w:p w14:paraId="423168AD" w14:textId="77777777" w:rsidR="00B5473A" w:rsidRPr="00B5473A" w:rsidRDefault="00B5473A" w:rsidP="00B5473A">
      <w:pPr>
        <w:shd w:val="clear" w:color="auto" w:fill="FFFFFF"/>
        <w:rPr>
          <w:rFonts w:asciiTheme="minorHAnsi" w:hAnsiTheme="minorHAnsi" w:cstheme="minorHAnsi"/>
          <w:b/>
        </w:rPr>
      </w:pPr>
      <w:r w:rsidRPr="00B5473A">
        <w:rPr>
          <w:rFonts w:asciiTheme="minorHAnsi" w:hAnsiTheme="minorHAnsi" w:cstheme="minorHAnsi"/>
          <w:b/>
        </w:rPr>
        <w:t xml:space="preserve">Przedmiot zamówienia: </w:t>
      </w:r>
    </w:p>
    <w:p w14:paraId="7C899068" w14:textId="77777777" w:rsidR="00B5473A" w:rsidRPr="00B5473A" w:rsidRDefault="00B5473A" w:rsidP="00B5473A">
      <w:pPr>
        <w:shd w:val="clear" w:color="auto" w:fill="FFFFFF"/>
        <w:rPr>
          <w:rFonts w:asciiTheme="minorHAnsi" w:hAnsiTheme="minorHAnsi" w:cstheme="minorHAnsi"/>
        </w:rPr>
      </w:pPr>
    </w:p>
    <w:p w14:paraId="4475E4A3" w14:textId="77777777" w:rsidR="00B5473A" w:rsidRPr="00B5473A" w:rsidRDefault="00B5473A" w:rsidP="00B5473A">
      <w:pPr>
        <w:shd w:val="clear" w:color="auto" w:fill="FFFFFF"/>
        <w:rPr>
          <w:rFonts w:asciiTheme="minorHAnsi" w:hAnsiTheme="minorHAnsi" w:cstheme="minorHAnsi"/>
        </w:rPr>
      </w:pPr>
    </w:p>
    <w:p w14:paraId="79D1089E" w14:textId="77777777" w:rsidR="00B5473A" w:rsidRPr="00B5473A" w:rsidRDefault="00B5473A" w:rsidP="00B5473A">
      <w:pPr>
        <w:pStyle w:val="Tretekstu"/>
        <w:shd w:val="clear" w:color="auto" w:fill="FFFFFF"/>
        <w:jc w:val="center"/>
        <w:rPr>
          <w:rFonts w:asciiTheme="minorHAnsi" w:hAnsiTheme="minorHAnsi" w:cstheme="minorHAnsi"/>
          <w:sz w:val="28"/>
        </w:rPr>
      </w:pPr>
      <w:r w:rsidRPr="00B5473A">
        <w:rPr>
          <w:rFonts w:asciiTheme="minorHAnsi" w:hAnsiTheme="minorHAnsi" w:cstheme="minorHAnsi"/>
          <w:sz w:val="28"/>
        </w:rPr>
        <w:t xml:space="preserve">„Pobieranie prób i badania laboratoryjne wraz z opracowaniem wyników i sporządzeniem sprawozdań z badań wody, ścieków, osadów ściekowych, zawartości piaskownika, </w:t>
      </w:r>
      <w:proofErr w:type="spellStart"/>
      <w:r w:rsidRPr="00B5473A">
        <w:rPr>
          <w:rFonts w:asciiTheme="minorHAnsi" w:hAnsiTheme="minorHAnsi" w:cstheme="minorHAnsi"/>
          <w:sz w:val="28"/>
        </w:rPr>
        <w:t>skratek</w:t>
      </w:r>
      <w:proofErr w:type="spellEnd"/>
      <w:r w:rsidRPr="00B5473A">
        <w:rPr>
          <w:rFonts w:asciiTheme="minorHAnsi" w:hAnsiTheme="minorHAnsi" w:cstheme="minorHAnsi"/>
          <w:sz w:val="28"/>
        </w:rPr>
        <w:t xml:space="preserve">, wód </w:t>
      </w:r>
      <w:proofErr w:type="spellStart"/>
      <w:r w:rsidRPr="00B5473A">
        <w:rPr>
          <w:rFonts w:asciiTheme="minorHAnsi" w:hAnsiTheme="minorHAnsi" w:cstheme="minorHAnsi"/>
          <w:sz w:val="28"/>
        </w:rPr>
        <w:t>popłucznych</w:t>
      </w:r>
      <w:proofErr w:type="spellEnd"/>
      <w:r w:rsidRPr="00B5473A">
        <w:rPr>
          <w:rFonts w:asciiTheme="minorHAnsi" w:hAnsiTheme="minorHAnsi" w:cstheme="minorHAnsi"/>
          <w:sz w:val="28"/>
        </w:rPr>
        <w:t xml:space="preserve"> i monitoringiem składowiska odpadów innych niż niebezpieczne i obojętne</w:t>
      </w:r>
    </w:p>
    <w:p w14:paraId="63449992" w14:textId="77777777" w:rsidR="00B5473A" w:rsidRPr="00B5473A" w:rsidRDefault="00B5473A" w:rsidP="00B5473A">
      <w:pPr>
        <w:pStyle w:val="Tretekstu"/>
        <w:shd w:val="clear" w:color="auto" w:fill="FFFFFF"/>
        <w:jc w:val="center"/>
        <w:rPr>
          <w:rFonts w:asciiTheme="minorHAnsi" w:hAnsiTheme="minorHAnsi" w:cstheme="minorHAnsi"/>
          <w:sz w:val="28"/>
        </w:rPr>
      </w:pPr>
      <w:r w:rsidRPr="00B5473A">
        <w:rPr>
          <w:rFonts w:asciiTheme="minorHAnsi" w:hAnsiTheme="minorHAnsi" w:cstheme="minorHAnsi"/>
          <w:sz w:val="28"/>
        </w:rPr>
        <w:t>wraz z transportem”</w:t>
      </w:r>
    </w:p>
    <w:p w14:paraId="59C45FC3" w14:textId="77777777" w:rsidR="00B5473A" w:rsidRPr="00B5473A" w:rsidRDefault="00B5473A" w:rsidP="00B5473A">
      <w:pPr>
        <w:pStyle w:val="Tretekstu"/>
        <w:shd w:val="clear" w:color="auto" w:fill="FFFFFF"/>
        <w:jc w:val="center"/>
        <w:rPr>
          <w:rFonts w:asciiTheme="minorHAnsi" w:hAnsiTheme="minorHAnsi" w:cstheme="minorHAnsi"/>
        </w:rPr>
      </w:pPr>
    </w:p>
    <w:p w14:paraId="5D9AA0FE" w14:textId="77777777" w:rsidR="00B5473A" w:rsidRPr="00B5473A" w:rsidRDefault="00B5473A" w:rsidP="00B5473A">
      <w:pPr>
        <w:jc w:val="both"/>
        <w:rPr>
          <w:rFonts w:asciiTheme="minorHAnsi" w:hAnsiTheme="minorHAnsi" w:cstheme="minorHAnsi"/>
          <w:lang w:eastAsia="pl-PL"/>
        </w:rPr>
      </w:pPr>
    </w:p>
    <w:p w14:paraId="101F125C" w14:textId="77777777" w:rsidR="00B5473A" w:rsidRPr="00B5473A" w:rsidRDefault="00B5473A" w:rsidP="00B5473A">
      <w:pPr>
        <w:shd w:val="clear" w:color="auto" w:fill="FFFFFF"/>
        <w:jc w:val="both"/>
        <w:rPr>
          <w:rFonts w:asciiTheme="minorHAnsi" w:hAnsiTheme="minorHAnsi" w:cstheme="minorHAnsi"/>
          <w:b/>
        </w:rPr>
      </w:pPr>
    </w:p>
    <w:p w14:paraId="130FFDFC" w14:textId="77777777" w:rsidR="00B5473A" w:rsidRPr="00B5473A" w:rsidRDefault="00B5473A" w:rsidP="00B5473A">
      <w:pPr>
        <w:jc w:val="both"/>
        <w:rPr>
          <w:rFonts w:asciiTheme="minorHAnsi" w:hAnsiTheme="minorHAnsi" w:cstheme="minorHAnsi"/>
          <w:lang w:eastAsia="pl-PL"/>
        </w:rPr>
      </w:pPr>
      <w:r w:rsidRPr="00B5473A">
        <w:rPr>
          <w:rFonts w:asciiTheme="minorHAnsi" w:hAnsiTheme="minorHAnsi" w:cstheme="minorHAnsi"/>
          <w:b/>
          <w:lang w:eastAsia="pl-PL"/>
        </w:rPr>
        <w:t xml:space="preserve">TRYB POSTEPOWANIA: </w:t>
      </w:r>
      <w:r w:rsidRPr="00B5473A">
        <w:rPr>
          <w:rFonts w:asciiTheme="minorHAnsi" w:hAnsiTheme="minorHAnsi" w:cstheme="minorHAnsi"/>
          <w:lang w:eastAsia="pl-PL"/>
        </w:rPr>
        <w:t>przetarg nieograniczony o wartości powyżej 30 000 euro,</w:t>
      </w:r>
      <w:r w:rsidRPr="00B5473A">
        <w:rPr>
          <w:rFonts w:asciiTheme="minorHAnsi" w:hAnsiTheme="minorHAnsi" w:cstheme="minorHAnsi"/>
          <w:b/>
          <w:i/>
          <w:lang w:eastAsia="pl-PL"/>
        </w:rPr>
        <w:t xml:space="preserve"> </w:t>
      </w:r>
      <w:r w:rsidRPr="00B5473A">
        <w:rPr>
          <w:rFonts w:asciiTheme="minorHAnsi" w:hAnsiTheme="minorHAnsi" w:cstheme="minorHAnsi"/>
          <w:lang w:eastAsia="pl-PL"/>
        </w:rPr>
        <w:t xml:space="preserve">a poniżej wartości określonych w przepisach wydanych na podstawie art. 11 ust. 8 ustawy </w:t>
      </w:r>
      <w:proofErr w:type="spellStart"/>
      <w:r w:rsidRPr="00B5473A">
        <w:rPr>
          <w:rFonts w:asciiTheme="minorHAnsi" w:hAnsiTheme="minorHAnsi" w:cstheme="minorHAnsi"/>
          <w:lang w:eastAsia="pl-PL"/>
        </w:rPr>
        <w:t>Pzp</w:t>
      </w:r>
      <w:proofErr w:type="spellEnd"/>
      <w:r w:rsidRPr="00B5473A">
        <w:rPr>
          <w:rFonts w:asciiTheme="minorHAnsi" w:hAnsiTheme="minorHAnsi" w:cstheme="minorHAnsi"/>
          <w:lang w:eastAsia="pl-PL"/>
        </w:rPr>
        <w:t xml:space="preserve">, organizowany zgodnie z Ustawą z dnia 29 stycznia 2004 r. Prawo zamówień publicznych                  </w:t>
      </w:r>
      <w:hyperlink r:id="rId7" w:history="1">
        <w:r w:rsidRPr="00B5473A">
          <w:rPr>
            <w:rFonts w:asciiTheme="minorHAnsi" w:hAnsiTheme="minorHAnsi" w:cstheme="minorHAnsi"/>
            <w:lang w:eastAsia="pl-PL"/>
          </w:rPr>
          <w:t xml:space="preserve">( </w:t>
        </w:r>
        <w:proofErr w:type="spellStart"/>
        <w:r w:rsidRPr="00B5473A">
          <w:rPr>
            <w:rFonts w:asciiTheme="minorHAnsi" w:hAnsiTheme="minorHAnsi" w:cstheme="minorHAnsi"/>
            <w:lang w:eastAsia="pl-PL"/>
          </w:rPr>
          <w:t>t.j</w:t>
        </w:r>
        <w:proofErr w:type="spellEnd"/>
        <w:r w:rsidRPr="00B5473A">
          <w:rPr>
            <w:rFonts w:asciiTheme="minorHAnsi" w:hAnsiTheme="minorHAnsi" w:cstheme="minorHAnsi"/>
            <w:lang w:eastAsia="pl-PL"/>
          </w:rPr>
          <w:t>. Dz. U. z 2019 r. poz. 1843 ze zm.)</w:t>
        </w:r>
      </w:hyperlink>
    </w:p>
    <w:p w14:paraId="678F669D" w14:textId="77777777" w:rsidR="00B5473A" w:rsidRPr="00B5473A" w:rsidRDefault="00B5473A" w:rsidP="00B5473A">
      <w:pPr>
        <w:jc w:val="both"/>
        <w:rPr>
          <w:rFonts w:asciiTheme="minorHAnsi" w:hAnsiTheme="minorHAnsi" w:cstheme="minorHAnsi"/>
          <w:lang w:eastAsia="pl-PL"/>
        </w:rPr>
      </w:pPr>
      <w:bookmarkStart w:id="0" w:name="_GoBack"/>
    </w:p>
    <w:bookmarkEnd w:id="0"/>
    <w:p w14:paraId="03608C7A" w14:textId="77777777" w:rsidR="00B5473A" w:rsidRPr="00B5473A" w:rsidRDefault="00B5473A" w:rsidP="00B5473A">
      <w:pPr>
        <w:rPr>
          <w:rFonts w:asciiTheme="minorHAnsi" w:hAnsiTheme="minorHAnsi" w:cstheme="minorHAnsi"/>
          <w:b/>
          <w:lang w:eastAsia="pl-PL"/>
        </w:rPr>
      </w:pPr>
    </w:p>
    <w:p w14:paraId="29F9C5F7" w14:textId="77777777" w:rsidR="00B5473A" w:rsidRPr="00B5473A" w:rsidRDefault="00B5473A" w:rsidP="00B5473A">
      <w:pPr>
        <w:rPr>
          <w:rFonts w:asciiTheme="minorHAnsi" w:hAnsiTheme="minorHAnsi" w:cstheme="minorHAnsi"/>
          <w:b/>
          <w:lang w:eastAsia="pl-PL"/>
        </w:rPr>
      </w:pPr>
    </w:p>
    <w:p w14:paraId="6E2C5D8F" w14:textId="643885D0" w:rsidR="00B5473A" w:rsidRPr="00B5473A" w:rsidRDefault="00836896" w:rsidP="00B5473A">
      <w:pPr>
        <w:rPr>
          <w:rFonts w:asciiTheme="minorHAnsi" w:hAnsiTheme="minorHAnsi" w:cstheme="minorHAnsi"/>
          <w:b/>
          <w:lang w:eastAsia="pl-PL"/>
        </w:rPr>
      </w:pPr>
      <w:r>
        <w:rPr>
          <w:rFonts w:asciiTheme="minorHAnsi" w:hAnsiTheme="minorHAnsi" w:cstheme="minorHAnsi"/>
          <w:b/>
          <w:lang w:eastAsia="pl-PL"/>
        </w:rPr>
        <w:t>TERMIN SKŁADANIA OFERT : 05</w:t>
      </w:r>
      <w:r w:rsidR="00B5473A" w:rsidRPr="00B5473A">
        <w:rPr>
          <w:rFonts w:asciiTheme="minorHAnsi" w:hAnsiTheme="minorHAnsi" w:cstheme="minorHAnsi"/>
          <w:b/>
          <w:lang w:eastAsia="pl-PL"/>
        </w:rPr>
        <w:t>.01.2021 r. godz. 10.00</w:t>
      </w:r>
    </w:p>
    <w:p w14:paraId="370E2612" w14:textId="77777777" w:rsidR="00B5473A" w:rsidRPr="00B5473A" w:rsidRDefault="00B5473A" w:rsidP="00B5473A">
      <w:pPr>
        <w:rPr>
          <w:rFonts w:asciiTheme="minorHAnsi" w:hAnsiTheme="minorHAnsi" w:cstheme="minorHAnsi"/>
          <w:b/>
          <w:lang w:eastAsia="pl-PL"/>
        </w:rPr>
      </w:pPr>
    </w:p>
    <w:p w14:paraId="34D74267" w14:textId="288BFD8A" w:rsidR="00B5473A" w:rsidRPr="00B5473A" w:rsidRDefault="00B5473A" w:rsidP="00B5473A">
      <w:pPr>
        <w:rPr>
          <w:rFonts w:asciiTheme="minorHAnsi" w:hAnsiTheme="minorHAnsi" w:cstheme="minorHAnsi"/>
          <w:b/>
          <w:lang w:eastAsia="pl-PL"/>
        </w:rPr>
      </w:pPr>
      <w:r w:rsidRPr="00B5473A">
        <w:rPr>
          <w:rFonts w:asciiTheme="minorHAnsi" w:hAnsiTheme="minorHAnsi" w:cstheme="minorHAnsi"/>
          <w:b/>
          <w:lang w:eastAsia="pl-PL"/>
        </w:rPr>
        <w:t>TERMIN OTW</w:t>
      </w:r>
      <w:r w:rsidR="00836896">
        <w:rPr>
          <w:rFonts w:asciiTheme="minorHAnsi" w:hAnsiTheme="minorHAnsi" w:cstheme="minorHAnsi"/>
          <w:b/>
          <w:lang w:eastAsia="pl-PL"/>
        </w:rPr>
        <w:t>ARCIA OFERT :  05</w:t>
      </w:r>
      <w:r w:rsidRPr="00B5473A">
        <w:rPr>
          <w:rFonts w:asciiTheme="minorHAnsi" w:hAnsiTheme="minorHAnsi" w:cstheme="minorHAnsi"/>
          <w:b/>
          <w:lang w:eastAsia="pl-PL"/>
        </w:rPr>
        <w:t>.01.2021 r.  godz. 10.15</w:t>
      </w:r>
    </w:p>
    <w:p w14:paraId="411B364B" w14:textId="77777777" w:rsidR="00B5473A" w:rsidRPr="00B5473A" w:rsidRDefault="00B5473A" w:rsidP="00B5473A">
      <w:pPr>
        <w:rPr>
          <w:rFonts w:asciiTheme="minorHAnsi" w:hAnsiTheme="minorHAnsi" w:cstheme="minorHAnsi"/>
          <w:b/>
          <w:lang w:eastAsia="pl-PL"/>
        </w:rPr>
      </w:pPr>
    </w:p>
    <w:p w14:paraId="4BFEC305" w14:textId="77777777" w:rsidR="00B5473A" w:rsidRPr="00B5473A" w:rsidRDefault="00B5473A" w:rsidP="00B5473A">
      <w:pPr>
        <w:rPr>
          <w:rFonts w:asciiTheme="minorHAnsi" w:hAnsiTheme="minorHAnsi" w:cstheme="minorHAnsi"/>
          <w:b/>
          <w:lang w:eastAsia="pl-PL"/>
        </w:rPr>
      </w:pPr>
      <w:r w:rsidRPr="00B5473A">
        <w:rPr>
          <w:rFonts w:asciiTheme="minorHAnsi" w:hAnsiTheme="minorHAnsi" w:cstheme="minorHAnsi"/>
          <w:b/>
          <w:lang w:eastAsia="pl-PL"/>
        </w:rPr>
        <w:t xml:space="preserve">Publikacja ogłoszenia o zamówieniu: </w:t>
      </w:r>
    </w:p>
    <w:p w14:paraId="078C869D" w14:textId="77777777" w:rsidR="00B5473A" w:rsidRPr="00B5473A" w:rsidRDefault="00B5473A" w:rsidP="00B5473A">
      <w:pPr>
        <w:autoSpaceDE w:val="0"/>
        <w:autoSpaceDN w:val="0"/>
        <w:adjustRightInd w:val="0"/>
        <w:rPr>
          <w:rFonts w:asciiTheme="minorHAnsi" w:hAnsiTheme="minorHAnsi" w:cstheme="minorHAnsi"/>
        </w:rPr>
      </w:pPr>
    </w:p>
    <w:p w14:paraId="3514E8D0" w14:textId="13F0BEA5" w:rsidR="00B5473A" w:rsidRPr="00B5473A" w:rsidRDefault="00B5473A" w:rsidP="00B5473A">
      <w:pPr>
        <w:rPr>
          <w:rFonts w:asciiTheme="minorHAnsi" w:hAnsiTheme="minorHAnsi" w:cstheme="minorHAnsi"/>
          <w:lang w:eastAsia="pl-PL"/>
        </w:rPr>
      </w:pPr>
      <w:r w:rsidRPr="00B5473A">
        <w:rPr>
          <w:rFonts w:asciiTheme="minorHAnsi" w:hAnsiTheme="minorHAnsi" w:cstheme="minorHAnsi"/>
          <w:lang w:eastAsia="pl-PL"/>
        </w:rPr>
        <w:t>- w BZP</w:t>
      </w:r>
      <w:r w:rsidRPr="00B5473A">
        <w:rPr>
          <w:rFonts w:asciiTheme="minorHAnsi" w:hAnsiTheme="minorHAnsi" w:cstheme="minorHAnsi"/>
        </w:rPr>
        <w:t xml:space="preserve">  </w:t>
      </w:r>
      <w:r w:rsidR="0017390C" w:rsidRPr="00056934">
        <w:rPr>
          <w:lang w:eastAsia="pl-PL"/>
        </w:rPr>
        <w:t>Ogłoszenie nr 770965-N-2020 z dnia 23.12.2020 r.</w:t>
      </w:r>
    </w:p>
    <w:p w14:paraId="7E343ABE" w14:textId="77777777" w:rsidR="00B5473A" w:rsidRPr="00B5473A" w:rsidRDefault="00B5473A" w:rsidP="00B5473A">
      <w:pPr>
        <w:pStyle w:val="Default"/>
        <w:rPr>
          <w:rFonts w:asciiTheme="minorHAnsi" w:eastAsia="Times New Roman" w:hAnsiTheme="minorHAnsi" w:cstheme="minorHAnsi"/>
          <w:color w:val="auto"/>
          <w:sz w:val="22"/>
          <w:szCs w:val="22"/>
          <w:lang w:eastAsia="pl-PL"/>
        </w:rPr>
      </w:pPr>
      <w:r w:rsidRPr="00B5473A">
        <w:rPr>
          <w:rFonts w:asciiTheme="minorHAnsi" w:eastAsia="Times New Roman" w:hAnsiTheme="minorHAnsi" w:cstheme="minorHAnsi"/>
          <w:color w:val="auto"/>
          <w:sz w:val="22"/>
          <w:szCs w:val="22"/>
          <w:lang w:eastAsia="pl-PL"/>
        </w:rPr>
        <w:t>- tablica ogłoszeń w siedzibie Zamawiającego,</w:t>
      </w:r>
    </w:p>
    <w:p w14:paraId="34BE7A4B" w14:textId="77777777" w:rsidR="00B5473A" w:rsidRPr="00B5473A" w:rsidRDefault="00B5473A" w:rsidP="00B5473A">
      <w:pPr>
        <w:jc w:val="both"/>
        <w:rPr>
          <w:rFonts w:asciiTheme="minorHAnsi" w:hAnsiTheme="minorHAnsi" w:cstheme="minorHAnsi"/>
          <w:lang w:eastAsia="pl-PL"/>
        </w:rPr>
      </w:pPr>
      <w:r w:rsidRPr="00B5473A">
        <w:rPr>
          <w:rFonts w:asciiTheme="minorHAnsi" w:hAnsiTheme="minorHAnsi" w:cstheme="minorHAnsi"/>
          <w:lang w:eastAsia="pl-PL"/>
        </w:rPr>
        <w:t xml:space="preserve">- strona internetowej: </w:t>
      </w:r>
      <w:hyperlink r:id="rId8" w:history="1">
        <w:r w:rsidRPr="00B5473A">
          <w:rPr>
            <w:rStyle w:val="Hipercze"/>
            <w:rFonts w:asciiTheme="minorHAnsi" w:hAnsiTheme="minorHAnsi" w:cstheme="minorHAnsi"/>
            <w:color w:val="auto"/>
            <w:lang w:eastAsia="pl-PL"/>
          </w:rPr>
          <w:t>www.zukdopiewo.pl</w:t>
        </w:r>
      </w:hyperlink>
      <w:r w:rsidRPr="00B5473A">
        <w:rPr>
          <w:rFonts w:asciiTheme="minorHAnsi" w:hAnsiTheme="minorHAnsi" w:cstheme="minorHAnsi"/>
          <w:lang w:eastAsia="pl-PL"/>
        </w:rPr>
        <w:t xml:space="preserve"> </w:t>
      </w:r>
    </w:p>
    <w:p w14:paraId="0A665F0C" w14:textId="77777777" w:rsidR="00B5473A" w:rsidRPr="00B5473A" w:rsidRDefault="00B5473A" w:rsidP="00B5473A">
      <w:pPr>
        <w:rPr>
          <w:rFonts w:asciiTheme="minorHAnsi" w:hAnsiTheme="minorHAnsi" w:cstheme="minorHAnsi"/>
          <w:b/>
          <w:lang w:eastAsia="pl-PL"/>
        </w:rPr>
      </w:pPr>
    </w:p>
    <w:p w14:paraId="145913FF" w14:textId="77777777" w:rsidR="00B5473A" w:rsidRPr="00B5473A" w:rsidRDefault="00B5473A" w:rsidP="00B5473A">
      <w:pPr>
        <w:rPr>
          <w:rFonts w:asciiTheme="minorHAnsi" w:hAnsiTheme="minorHAnsi" w:cstheme="minorHAnsi"/>
          <w:b/>
          <w:lang w:eastAsia="pl-PL"/>
        </w:rPr>
      </w:pPr>
    </w:p>
    <w:p w14:paraId="3860DFCD" w14:textId="77777777" w:rsidR="00B5473A" w:rsidRPr="00B5473A" w:rsidRDefault="00B5473A" w:rsidP="00B5473A">
      <w:pPr>
        <w:rPr>
          <w:rFonts w:asciiTheme="minorHAnsi" w:hAnsiTheme="minorHAnsi" w:cstheme="minorHAnsi"/>
          <w:lang w:eastAsia="pl-PL"/>
        </w:rPr>
      </w:pPr>
    </w:p>
    <w:p w14:paraId="77767DDB" w14:textId="77777777" w:rsidR="00B5473A" w:rsidRPr="00B5473A" w:rsidRDefault="00B5473A" w:rsidP="00B5473A">
      <w:pPr>
        <w:rPr>
          <w:rFonts w:asciiTheme="minorHAnsi" w:hAnsiTheme="minorHAnsi" w:cstheme="minorHAnsi"/>
          <w:lang w:eastAsia="pl-PL"/>
        </w:rPr>
      </w:pPr>
      <w:r w:rsidRPr="00B5473A">
        <w:rPr>
          <w:rFonts w:asciiTheme="minorHAnsi" w:hAnsiTheme="minorHAnsi" w:cstheme="minorHAnsi"/>
          <w:b/>
          <w:lang w:eastAsia="pl-PL"/>
        </w:rPr>
        <w:t>ZATWIERDZONO DO UŻYTKU</w:t>
      </w:r>
      <w:r w:rsidRPr="00B5473A">
        <w:rPr>
          <w:rFonts w:asciiTheme="minorHAnsi" w:hAnsiTheme="minorHAnsi" w:cstheme="minorHAnsi"/>
          <w:lang w:eastAsia="pl-PL"/>
        </w:rPr>
        <w:t xml:space="preserve">: Prezes Zarządu Zakładu Usług Komunalnych Sp. z o.o. </w:t>
      </w:r>
    </w:p>
    <w:p w14:paraId="17C73837" w14:textId="77777777" w:rsidR="00B5473A" w:rsidRPr="00B5473A" w:rsidRDefault="00B5473A" w:rsidP="00B5473A">
      <w:pPr>
        <w:rPr>
          <w:rFonts w:asciiTheme="minorHAnsi" w:hAnsiTheme="minorHAnsi" w:cstheme="minorHAnsi"/>
          <w:lang w:eastAsia="pl-PL"/>
        </w:rPr>
      </w:pPr>
    </w:p>
    <w:p w14:paraId="50C460FC" w14:textId="08C0C0F5" w:rsidR="00B5473A" w:rsidRPr="00B5473A" w:rsidRDefault="00B5473A" w:rsidP="00B5473A">
      <w:pPr>
        <w:rPr>
          <w:rFonts w:asciiTheme="minorHAnsi" w:hAnsiTheme="minorHAnsi" w:cstheme="minorHAnsi"/>
          <w:lang w:eastAsia="pl-PL"/>
        </w:rPr>
      </w:pPr>
      <w:r w:rsidRPr="00B5473A">
        <w:rPr>
          <w:rFonts w:asciiTheme="minorHAnsi" w:hAnsiTheme="minorHAnsi" w:cstheme="minorHAnsi"/>
          <w:lang w:eastAsia="pl-PL"/>
        </w:rPr>
        <w:t xml:space="preserve">Dopiewo, dnia </w:t>
      </w:r>
      <w:r w:rsidR="0017390C">
        <w:rPr>
          <w:rFonts w:asciiTheme="minorHAnsi" w:hAnsiTheme="minorHAnsi" w:cstheme="minorHAnsi"/>
          <w:lang w:eastAsia="pl-PL"/>
        </w:rPr>
        <w:t xml:space="preserve">23.12.2020 r. </w:t>
      </w:r>
      <w:r w:rsidRPr="00B5473A">
        <w:rPr>
          <w:rFonts w:asciiTheme="minorHAnsi" w:hAnsiTheme="minorHAnsi" w:cstheme="minorHAnsi"/>
          <w:lang w:eastAsia="pl-PL"/>
        </w:rPr>
        <w:t xml:space="preserve">                    </w:t>
      </w:r>
    </w:p>
    <w:p w14:paraId="03D67C69" w14:textId="77777777" w:rsidR="00B5473A" w:rsidRPr="00B5473A" w:rsidRDefault="00B5473A" w:rsidP="00B5473A">
      <w:pPr>
        <w:pStyle w:val="ZnakZnak1"/>
        <w:shd w:val="clear" w:color="auto" w:fill="FFFFFF"/>
        <w:rPr>
          <w:rFonts w:asciiTheme="minorHAnsi" w:hAnsiTheme="minorHAnsi" w:cstheme="minorHAnsi"/>
        </w:rPr>
      </w:pPr>
    </w:p>
    <w:p w14:paraId="566F728E" w14:textId="77777777" w:rsidR="00B5473A" w:rsidRPr="00B5473A" w:rsidRDefault="00B5473A" w:rsidP="00B5473A">
      <w:pPr>
        <w:pStyle w:val="ZnakZnak1"/>
        <w:shd w:val="clear" w:color="auto" w:fill="FFFFFF"/>
        <w:rPr>
          <w:rFonts w:asciiTheme="minorHAnsi" w:hAnsiTheme="minorHAnsi" w:cstheme="minorHAnsi"/>
          <w:b/>
        </w:rPr>
      </w:pPr>
    </w:p>
    <w:p w14:paraId="67E9F52B" w14:textId="55088481" w:rsidR="00B5473A" w:rsidRPr="00B5473A" w:rsidRDefault="00B5473A" w:rsidP="00B5473A">
      <w:pPr>
        <w:pStyle w:val="ZnakZnak1"/>
        <w:shd w:val="clear" w:color="auto" w:fill="FFFFFF"/>
        <w:jc w:val="center"/>
        <w:rPr>
          <w:rFonts w:asciiTheme="minorHAnsi" w:hAnsiTheme="minorHAnsi" w:cstheme="minorHAnsi"/>
          <w:b/>
        </w:rPr>
      </w:pPr>
      <w:r w:rsidRPr="00B5473A">
        <w:rPr>
          <w:rFonts w:asciiTheme="minorHAnsi" w:hAnsiTheme="minorHAnsi" w:cstheme="minorHAnsi"/>
          <w:b/>
        </w:rPr>
        <w:t>Dopiewo 2020</w:t>
      </w:r>
    </w:p>
    <w:p w14:paraId="156F68DC" w14:textId="77777777" w:rsidR="00B5473A" w:rsidRPr="00E72B89" w:rsidRDefault="00B5473A" w:rsidP="00B5473A">
      <w:pPr>
        <w:shd w:val="clear" w:color="auto" w:fill="FFFFFF"/>
        <w:jc w:val="both"/>
        <w:rPr>
          <w:rFonts w:asciiTheme="minorHAnsi" w:hAnsiTheme="minorHAnsi" w:cstheme="minorHAnsi"/>
          <w:b/>
        </w:rPr>
      </w:pPr>
      <w:r w:rsidRPr="00E72B89">
        <w:rPr>
          <w:rFonts w:asciiTheme="minorHAnsi" w:hAnsiTheme="minorHAnsi" w:cstheme="minorHAnsi"/>
          <w:b/>
        </w:rPr>
        <w:lastRenderedPageBreak/>
        <w:t>1. Nazwa oraz adres zamawiającego.</w:t>
      </w:r>
    </w:p>
    <w:p w14:paraId="6E168B86" w14:textId="77777777" w:rsidR="00B5473A" w:rsidRPr="00E72B89" w:rsidRDefault="00B5473A" w:rsidP="00B5473A">
      <w:pPr>
        <w:shd w:val="clear" w:color="auto" w:fill="FFFFFF"/>
        <w:jc w:val="both"/>
        <w:rPr>
          <w:rFonts w:asciiTheme="minorHAnsi" w:hAnsiTheme="minorHAnsi" w:cstheme="minorHAnsi"/>
        </w:rPr>
      </w:pPr>
      <w:r w:rsidRPr="00E72B89">
        <w:rPr>
          <w:rFonts w:asciiTheme="minorHAnsi" w:hAnsiTheme="minorHAnsi" w:cstheme="minorHAnsi"/>
        </w:rPr>
        <w:t>Strona Zamawiająca: Zakład Usług Komunalnych Sp. z o.o.</w:t>
      </w:r>
    </w:p>
    <w:p w14:paraId="71F37815" w14:textId="77777777" w:rsidR="00B5473A" w:rsidRPr="00E72B89" w:rsidRDefault="00B5473A" w:rsidP="00B5473A">
      <w:pPr>
        <w:pStyle w:val="Tekstpodstawowy31"/>
        <w:shd w:val="clear" w:color="auto" w:fill="FFFFFF"/>
        <w:rPr>
          <w:rFonts w:asciiTheme="minorHAnsi" w:hAnsiTheme="minorHAnsi" w:cstheme="minorHAnsi"/>
          <w:lang w:val="de-DE"/>
        </w:rPr>
      </w:pPr>
      <w:r w:rsidRPr="00E72B89">
        <w:rPr>
          <w:rFonts w:asciiTheme="minorHAnsi" w:hAnsiTheme="minorHAnsi" w:cstheme="minorHAnsi"/>
        </w:rPr>
        <w:t>Adres: Zakład Usług Komunalnych Sp. z o.o. ul. Wyzwolenia 15, 62-070 Dopiewo, pow. poznański, woj. wielkopolskie.</w:t>
      </w:r>
    </w:p>
    <w:p w14:paraId="2452A6C1" w14:textId="77777777" w:rsidR="00B5473A" w:rsidRPr="00E72B89" w:rsidRDefault="00B5473A" w:rsidP="00B5473A">
      <w:pPr>
        <w:shd w:val="clear" w:color="auto" w:fill="FFFFFF"/>
        <w:jc w:val="both"/>
        <w:rPr>
          <w:rFonts w:asciiTheme="minorHAnsi" w:hAnsiTheme="minorHAnsi" w:cstheme="minorHAnsi"/>
          <w:lang w:val="de-DE"/>
        </w:rPr>
      </w:pPr>
      <w:r w:rsidRPr="00E72B89">
        <w:rPr>
          <w:rFonts w:asciiTheme="minorHAnsi" w:hAnsiTheme="minorHAnsi" w:cstheme="minorHAnsi"/>
          <w:lang w:val="de-DE"/>
        </w:rPr>
        <w:t>NIP 777-23-74-247</w:t>
      </w:r>
    </w:p>
    <w:p w14:paraId="11D40DF6" w14:textId="77777777" w:rsidR="00B5473A" w:rsidRPr="00E72B89" w:rsidRDefault="00B5473A" w:rsidP="00B5473A">
      <w:pPr>
        <w:shd w:val="clear" w:color="auto" w:fill="FFFFFF"/>
        <w:rPr>
          <w:rFonts w:asciiTheme="minorHAnsi" w:hAnsiTheme="minorHAnsi" w:cstheme="minorHAnsi"/>
          <w:lang w:val="de-DE"/>
        </w:rPr>
      </w:pPr>
      <w:r w:rsidRPr="00E72B89">
        <w:rPr>
          <w:rFonts w:asciiTheme="minorHAnsi" w:hAnsiTheme="minorHAnsi" w:cstheme="minorHAnsi"/>
          <w:lang w:val="de-DE"/>
        </w:rPr>
        <w:t>Telefon: 61 8148 231</w:t>
      </w:r>
      <w:r w:rsidRPr="00E72B89">
        <w:rPr>
          <w:rFonts w:asciiTheme="minorHAnsi" w:hAnsiTheme="minorHAnsi" w:cstheme="minorHAnsi"/>
          <w:lang w:val="de-DE"/>
        </w:rPr>
        <w:br/>
        <w:t>Fax: 61 8942 032</w:t>
      </w:r>
    </w:p>
    <w:p w14:paraId="0F2853A9" w14:textId="77777777" w:rsidR="00B5473A" w:rsidRPr="00E72B89" w:rsidRDefault="00B5473A" w:rsidP="00B5473A">
      <w:pPr>
        <w:shd w:val="clear" w:color="auto" w:fill="FFFFFF"/>
        <w:rPr>
          <w:rFonts w:asciiTheme="minorHAnsi" w:hAnsiTheme="minorHAnsi" w:cstheme="minorHAnsi"/>
          <w:lang w:val="en-US"/>
        </w:rPr>
      </w:pPr>
      <w:proofErr w:type="spellStart"/>
      <w:r w:rsidRPr="00E72B89">
        <w:rPr>
          <w:rFonts w:asciiTheme="minorHAnsi" w:hAnsiTheme="minorHAnsi" w:cstheme="minorHAnsi"/>
          <w:lang w:val="de-DE"/>
        </w:rPr>
        <w:t>e-mail</w:t>
      </w:r>
      <w:proofErr w:type="spellEnd"/>
      <w:r w:rsidRPr="00E72B89">
        <w:rPr>
          <w:rFonts w:asciiTheme="minorHAnsi" w:hAnsiTheme="minorHAnsi" w:cstheme="minorHAnsi"/>
          <w:lang w:val="de-DE"/>
        </w:rPr>
        <w:t xml:space="preserve">: </w:t>
      </w:r>
      <w:hyperlink r:id="rId9">
        <w:r w:rsidRPr="00E72B89">
          <w:rPr>
            <w:rStyle w:val="czeinternetowe"/>
            <w:rFonts w:asciiTheme="minorHAnsi" w:hAnsiTheme="minorHAnsi" w:cstheme="minorHAnsi"/>
            <w:b/>
            <w:bCs/>
            <w:color w:val="auto"/>
            <w:lang w:val="de-DE"/>
          </w:rPr>
          <w:t>biuro@zukdopiewo.pl</w:t>
        </w:r>
      </w:hyperlink>
    </w:p>
    <w:p w14:paraId="191E4434" w14:textId="77777777" w:rsidR="00B5473A" w:rsidRPr="00E72B89" w:rsidRDefault="00B5473A" w:rsidP="00B5473A">
      <w:pPr>
        <w:pStyle w:val="ZnakZnak1"/>
        <w:shd w:val="clear" w:color="auto" w:fill="FFFFFF"/>
        <w:rPr>
          <w:rFonts w:asciiTheme="minorHAnsi" w:hAnsiTheme="minorHAnsi" w:cstheme="minorHAnsi"/>
          <w:lang w:val="de-DE"/>
        </w:rPr>
      </w:pPr>
    </w:p>
    <w:p w14:paraId="392B2F25" w14:textId="77777777" w:rsidR="00B5473A" w:rsidRPr="00E72B89" w:rsidRDefault="00B5473A" w:rsidP="00B5473A">
      <w:pPr>
        <w:shd w:val="clear" w:color="auto" w:fill="FFFFFF"/>
        <w:rPr>
          <w:rFonts w:asciiTheme="minorHAnsi" w:hAnsiTheme="minorHAnsi" w:cstheme="minorHAnsi"/>
          <w:u w:val="single"/>
        </w:rPr>
      </w:pPr>
      <w:r w:rsidRPr="00E72B89">
        <w:rPr>
          <w:rFonts w:asciiTheme="minorHAnsi" w:hAnsiTheme="minorHAnsi" w:cstheme="minorHAnsi"/>
        </w:rPr>
        <w:t xml:space="preserve">Osobami upoważnionymi do kontaktu z Wykonawcami jest: </w:t>
      </w:r>
    </w:p>
    <w:p w14:paraId="48BC7762" w14:textId="77777777" w:rsidR="00B5473A" w:rsidRPr="00E72B89" w:rsidRDefault="00B5473A" w:rsidP="00B5473A">
      <w:pPr>
        <w:numPr>
          <w:ilvl w:val="0"/>
          <w:numId w:val="34"/>
        </w:numPr>
        <w:shd w:val="clear" w:color="auto" w:fill="FFFFFF"/>
        <w:tabs>
          <w:tab w:val="left" w:pos="0"/>
        </w:tabs>
        <w:jc w:val="both"/>
        <w:rPr>
          <w:rFonts w:asciiTheme="minorHAnsi" w:hAnsiTheme="minorHAnsi" w:cstheme="minorHAnsi"/>
          <w:b/>
        </w:rPr>
      </w:pPr>
      <w:r w:rsidRPr="00E72B89">
        <w:rPr>
          <w:rFonts w:asciiTheme="minorHAnsi" w:hAnsiTheme="minorHAnsi" w:cstheme="minorHAnsi"/>
          <w:u w:val="single"/>
        </w:rPr>
        <w:t>w zakresie spraw związanych z przedmiotem zamówienia:</w:t>
      </w:r>
    </w:p>
    <w:p w14:paraId="013CB562" w14:textId="77777777" w:rsidR="00B5473A" w:rsidRPr="00E72B89" w:rsidRDefault="00B5473A" w:rsidP="00B5473A">
      <w:pPr>
        <w:shd w:val="clear" w:color="auto" w:fill="FFFFFF"/>
        <w:tabs>
          <w:tab w:val="left" w:pos="0"/>
        </w:tabs>
        <w:ind w:left="814"/>
        <w:jc w:val="both"/>
        <w:rPr>
          <w:rFonts w:asciiTheme="minorHAnsi" w:hAnsiTheme="minorHAnsi" w:cstheme="minorHAnsi"/>
        </w:rPr>
      </w:pPr>
      <w:r w:rsidRPr="00E72B89">
        <w:rPr>
          <w:rFonts w:asciiTheme="minorHAnsi" w:hAnsiTheme="minorHAnsi" w:cstheme="minorHAnsi"/>
          <w:b/>
        </w:rPr>
        <w:t xml:space="preserve">Izabela </w:t>
      </w:r>
      <w:proofErr w:type="spellStart"/>
      <w:r w:rsidRPr="00E72B89">
        <w:rPr>
          <w:rFonts w:asciiTheme="minorHAnsi" w:hAnsiTheme="minorHAnsi" w:cstheme="minorHAnsi"/>
          <w:b/>
        </w:rPr>
        <w:t>Beczkiewicz</w:t>
      </w:r>
      <w:proofErr w:type="spellEnd"/>
    </w:p>
    <w:p w14:paraId="11072EB8" w14:textId="77777777" w:rsidR="00B5473A" w:rsidRPr="00E72B89" w:rsidRDefault="00B5473A" w:rsidP="00B5473A">
      <w:pPr>
        <w:tabs>
          <w:tab w:val="left" w:pos="426"/>
          <w:tab w:val="left" w:pos="1440"/>
        </w:tabs>
        <w:suppressAutoHyphens w:val="0"/>
        <w:spacing w:after="40"/>
        <w:jc w:val="both"/>
        <w:rPr>
          <w:rFonts w:asciiTheme="minorHAnsi" w:hAnsiTheme="minorHAnsi" w:cstheme="minorHAnsi"/>
          <w:bCs/>
        </w:rPr>
      </w:pPr>
      <w:r w:rsidRPr="00E72B89">
        <w:rPr>
          <w:rFonts w:asciiTheme="minorHAnsi" w:hAnsiTheme="minorHAnsi" w:cstheme="minorHAnsi"/>
        </w:rPr>
        <w:tab/>
        <w:t xml:space="preserve">      </w:t>
      </w:r>
      <w:hyperlink r:id="rId10">
        <w:r w:rsidRPr="00E72B89">
          <w:rPr>
            <w:rStyle w:val="czeinternetowe"/>
            <w:rFonts w:asciiTheme="minorHAnsi" w:hAnsiTheme="minorHAnsi" w:cstheme="minorHAnsi"/>
            <w:color w:val="auto"/>
          </w:rPr>
          <w:t>biuro@zukdopiewo.pl</w:t>
        </w:r>
      </w:hyperlink>
      <w:r w:rsidRPr="00E72B89">
        <w:rPr>
          <w:rFonts w:asciiTheme="minorHAnsi" w:hAnsiTheme="minorHAnsi" w:cstheme="minorHAnsi"/>
        </w:rPr>
        <w:t>,</w:t>
      </w:r>
      <w:r w:rsidRPr="00E72B89">
        <w:rPr>
          <w:rFonts w:asciiTheme="minorHAnsi" w:hAnsiTheme="minorHAnsi" w:cstheme="minorHAnsi"/>
          <w:b/>
        </w:rPr>
        <w:t xml:space="preserve"> </w:t>
      </w:r>
      <w:r w:rsidRPr="00E72B89">
        <w:rPr>
          <w:rFonts w:asciiTheme="minorHAnsi" w:hAnsiTheme="minorHAnsi" w:cstheme="minorHAnsi"/>
        </w:rPr>
        <w:t>faks na nr 61-894-20-32</w:t>
      </w:r>
      <w:r w:rsidRPr="00E72B89">
        <w:rPr>
          <w:rFonts w:asciiTheme="minorHAnsi" w:hAnsiTheme="minorHAnsi" w:cstheme="minorHAnsi"/>
          <w:b/>
        </w:rPr>
        <w:t>.</w:t>
      </w:r>
    </w:p>
    <w:p w14:paraId="5B981293" w14:textId="77777777" w:rsidR="00B5473A" w:rsidRPr="00E72B89" w:rsidRDefault="00B5473A" w:rsidP="00B5473A">
      <w:pPr>
        <w:tabs>
          <w:tab w:val="left" w:pos="426"/>
          <w:tab w:val="left" w:pos="1440"/>
        </w:tabs>
        <w:suppressAutoHyphens w:val="0"/>
        <w:spacing w:after="40"/>
        <w:jc w:val="both"/>
        <w:rPr>
          <w:rFonts w:asciiTheme="minorHAnsi" w:hAnsiTheme="minorHAnsi" w:cstheme="minorHAnsi"/>
          <w:bCs/>
        </w:rPr>
      </w:pPr>
    </w:p>
    <w:p w14:paraId="740D6C8D" w14:textId="77777777" w:rsidR="00B5473A" w:rsidRPr="00E72B89" w:rsidRDefault="00B5473A" w:rsidP="00B5473A">
      <w:pPr>
        <w:pStyle w:val="Default"/>
        <w:jc w:val="both"/>
        <w:rPr>
          <w:rFonts w:asciiTheme="minorHAnsi" w:eastAsia="Calibri" w:hAnsiTheme="minorHAnsi" w:cstheme="minorHAnsi"/>
          <w:color w:val="auto"/>
        </w:rPr>
      </w:pPr>
      <w:r w:rsidRPr="00E72B89">
        <w:rPr>
          <w:rFonts w:asciiTheme="minorHAnsi" w:eastAsia="Calibri" w:hAnsiTheme="minorHAnsi" w:cstheme="minorHAnsi"/>
          <w:color w:val="auto"/>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420A48F8" w14:textId="77777777" w:rsidR="00B5473A" w:rsidRPr="00E72B89" w:rsidRDefault="00B5473A" w:rsidP="00B5473A">
      <w:pPr>
        <w:shd w:val="clear" w:color="auto" w:fill="FFFFFF"/>
        <w:ind w:firstLine="360"/>
        <w:jc w:val="both"/>
        <w:rPr>
          <w:rFonts w:asciiTheme="minorHAnsi" w:hAnsiTheme="minorHAnsi" w:cstheme="minorHAnsi"/>
        </w:rPr>
      </w:pPr>
    </w:p>
    <w:p w14:paraId="1F9E33BA" w14:textId="77777777" w:rsidR="00B5473A" w:rsidRPr="00E72B89" w:rsidRDefault="00B5473A" w:rsidP="00B5473A">
      <w:pPr>
        <w:shd w:val="clear" w:color="auto" w:fill="FFFFFF"/>
        <w:jc w:val="both"/>
        <w:rPr>
          <w:rFonts w:asciiTheme="minorHAnsi" w:hAnsiTheme="minorHAnsi" w:cstheme="minorHAnsi"/>
        </w:rPr>
      </w:pPr>
      <w:r w:rsidRPr="00E72B89">
        <w:rPr>
          <w:rFonts w:asciiTheme="minorHAnsi" w:hAnsiTheme="minorHAnsi" w:cstheme="minorHAnsi"/>
        </w:rPr>
        <w:t>Czas pracy: od poniedziałku do piątku w godz. od 7.00 do 15.00.</w:t>
      </w:r>
    </w:p>
    <w:p w14:paraId="1333340D" w14:textId="77777777" w:rsidR="00B5473A" w:rsidRPr="00E72B89" w:rsidRDefault="00B5473A" w:rsidP="00B5473A">
      <w:pPr>
        <w:shd w:val="clear" w:color="auto" w:fill="FFFFFF"/>
        <w:rPr>
          <w:rFonts w:asciiTheme="minorHAnsi" w:hAnsiTheme="minorHAnsi" w:cstheme="minorHAnsi"/>
        </w:rPr>
      </w:pPr>
    </w:p>
    <w:p w14:paraId="2E608328" w14:textId="77777777" w:rsidR="00B5473A" w:rsidRPr="00E72B89" w:rsidRDefault="00B5473A" w:rsidP="00B5473A">
      <w:pPr>
        <w:shd w:val="clear" w:color="auto" w:fill="FFFFFF"/>
        <w:rPr>
          <w:rFonts w:asciiTheme="minorHAnsi" w:hAnsiTheme="minorHAnsi" w:cstheme="minorHAnsi"/>
          <w:b/>
        </w:rPr>
      </w:pPr>
      <w:r w:rsidRPr="00E72B89">
        <w:rPr>
          <w:rFonts w:asciiTheme="minorHAnsi" w:hAnsiTheme="minorHAnsi" w:cstheme="minorHAnsi"/>
        </w:rPr>
        <w:t>Adres strony internetowej:</w:t>
      </w:r>
      <w:r w:rsidRPr="00E72B89">
        <w:rPr>
          <w:rFonts w:asciiTheme="minorHAnsi" w:hAnsiTheme="minorHAnsi" w:cstheme="minorHAnsi"/>
          <w:b/>
        </w:rPr>
        <w:t xml:space="preserve"> </w:t>
      </w:r>
      <w:hyperlink r:id="rId11">
        <w:r w:rsidRPr="00E72B89">
          <w:rPr>
            <w:rStyle w:val="czeinternetowe"/>
            <w:rFonts w:asciiTheme="minorHAnsi" w:hAnsiTheme="minorHAnsi" w:cstheme="minorHAnsi"/>
            <w:b/>
            <w:color w:val="auto"/>
          </w:rPr>
          <w:t>http://www.zukdopiewo.pl</w:t>
        </w:r>
      </w:hyperlink>
    </w:p>
    <w:p w14:paraId="4794645B" w14:textId="77777777" w:rsidR="00B5473A" w:rsidRPr="00E72B89" w:rsidRDefault="00B5473A" w:rsidP="00B5473A">
      <w:pPr>
        <w:shd w:val="clear" w:color="auto" w:fill="FFFFFF"/>
        <w:rPr>
          <w:rFonts w:asciiTheme="minorHAnsi" w:hAnsiTheme="minorHAnsi" w:cstheme="minorHAnsi"/>
          <w:b/>
        </w:rPr>
      </w:pPr>
      <w:r w:rsidRPr="00E72B89">
        <w:rPr>
          <w:rFonts w:asciiTheme="minorHAnsi" w:hAnsiTheme="minorHAnsi" w:cstheme="minorHAnsi"/>
          <w:b/>
        </w:rPr>
        <w:t xml:space="preserve"> </w:t>
      </w:r>
    </w:p>
    <w:p w14:paraId="22DAD432" w14:textId="77777777" w:rsidR="00B5473A" w:rsidRPr="00E72B89" w:rsidRDefault="00B5473A" w:rsidP="00B5473A">
      <w:pPr>
        <w:jc w:val="both"/>
        <w:rPr>
          <w:rFonts w:asciiTheme="minorHAnsi" w:hAnsiTheme="minorHAnsi" w:cstheme="minorHAnsi"/>
          <w:b/>
        </w:rPr>
      </w:pPr>
      <w:r w:rsidRPr="00E72B89">
        <w:rPr>
          <w:rFonts w:asciiTheme="minorHAnsi" w:hAnsiTheme="minorHAnsi" w:cstheme="minorHAnsi"/>
          <w:b/>
        </w:rPr>
        <w:t>2. Tryb udzielenia zamówienia.</w:t>
      </w:r>
    </w:p>
    <w:p w14:paraId="400B5389" w14:textId="77777777" w:rsidR="00B5473A" w:rsidRPr="00E72B89" w:rsidRDefault="00B5473A" w:rsidP="00B5473A">
      <w:pPr>
        <w:jc w:val="both"/>
        <w:rPr>
          <w:rFonts w:asciiTheme="minorHAnsi" w:hAnsiTheme="minorHAnsi" w:cstheme="minorHAnsi"/>
          <w:b/>
        </w:rPr>
      </w:pPr>
    </w:p>
    <w:p w14:paraId="0D9092A7" w14:textId="77777777" w:rsidR="00B5473A" w:rsidRPr="00E72B89" w:rsidRDefault="00B5473A" w:rsidP="00B5473A">
      <w:pPr>
        <w:jc w:val="both"/>
        <w:rPr>
          <w:rFonts w:asciiTheme="minorHAnsi" w:hAnsiTheme="minorHAnsi" w:cstheme="minorHAnsi"/>
          <w:b/>
          <w:lang w:eastAsia="pl-PL"/>
        </w:rPr>
      </w:pPr>
    </w:p>
    <w:p w14:paraId="7E56C903"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 Niniejsze postępowanie prowadzone jest w trybie przetargu nieograniczonego na podstawie art. 39 Ustawy z dnia 29 stycznia 2004r. Prawo zamówień publicznych zwanej dalej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626A68B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2. W zakresie nieuregulowanym niniejszą Specyfikacją Istotnych Warunków Zamówienia, zwaną dalej „SIWZ”, zastosowanie mają przepisy ustawy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273FC1E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3. Wartość zamówienia nie przekracza równowartości kwoty określonej w przepisach wykonawczych wydanych na podstawie art. 11 ust. 8 ustawy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53FE355F"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4.</w:t>
      </w:r>
      <w:r w:rsidRPr="00E72B89">
        <w:rPr>
          <w:rFonts w:asciiTheme="minorHAnsi" w:hAnsiTheme="minorHAnsi" w:cstheme="minorHAnsi"/>
          <w:b/>
          <w:bCs/>
          <w:lang w:eastAsia="pl-PL"/>
        </w:rPr>
        <w:t xml:space="preserve"> Zamawiający w przedmiotowym postępowaniu zastosuje procedurę, o której mowa w art. 24aa ust. 1 ustawy </w:t>
      </w:r>
      <w:proofErr w:type="spellStart"/>
      <w:r w:rsidRPr="00E72B89">
        <w:rPr>
          <w:rFonts w:asciiTheme="minorHAnsi" w:hAnsiTheme="minorHAnsi" w:cstheme="minorHAnsi"/>
          <w:b/>
          <w:bCs/>
          <w:lang w:eastAsia="pl-PL"/>
        </w:rPr>
        <w:t>Pzp</w:t>
      </w:r>
      <w:proofErr w:type="spellEnd"/>
      <w:r w:rsidRPr="00E72B89">
        <w:rPr>
          <w:rFonts w:asciiTheme="minorHAnsi" w:hAnsiTheme="minorHAnsi" w:cstheme="minorHAnsi"/>
          <w:b/>
          <w:bCs/>
          <w:lang w:eastAsia="pl-PL"/>
        </w:rPr>
        <w:t xml:space="preserve"> (procedura tzw. „odwrócona”) „</w:t>
      </w:r>
      <w:r w:rsidRPr="00E72B89">
        <w:rPr>
          <w:rFonts w:asciiTheme="minorHAnsi" w:hAnsiTheme="minorHAnsi" w:cstheme="minorHAns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zamówieniu.”</w:t>
      </w:r>
    </w:p>
    <w:p w14:paraId="5A526CC7" w14:textId="77777777" w:rsidR="00B5473A" w:rsidRPr="00E72B89" w:rsidRDefault="00B5473A" w:rsidP="00B5473A">
      <w:pPr>
        <w:shd w:val="clear" w:color="auto" w:fill="FFFFFF"/>
        <w:jc w:val="both"/>
        <w:rPr>
          <w:rFonts w:asciiTheme="minorHAnsi" w:hAnsiTheme="minorHAnsi" w:cstheme="minorHAnsi"/>
        </w:rPr>
      </w:pPr>
    </w:p>
    <w:p w14:paraId="27240462" w14:textId="77777777" w:rsidR="00B5473A" w:rsidRPr="00E72B89" w:rsidRDefault="00B5473A" w:rsidP="00B5473A">
      <w:pPr>
        <w:shd w:val="clear" w:color="auto" w:fill="FFFFFF"/>
        <w:jc w:val="both"/>
        <w:rPr>
          <w:rFonts w:asciiTheme="minorHAnsi" w:hAnsiTheme="minorHAnsi" w:cstheme="minorHAnsi"/>
        </w:rPr>
      </w:pPr>
    </w:p>
    <w:p w14:paraId="2BC8E145" w14:textId="77777777" w:rsidR="00B5473A" w:rsidRPr="00E72B89" w:rsidRDefault="00B5473A" w:rsidP="00B5473A">
      <w:pPr>
        <w:shd w:val="clear" w:color="auto" w:fill="FFFFFF"/>
        <w:jc w:val="both"/>
        <w:rPr>
          <w:rFonts w:asciiTheme="minorHAnsi" w:hAnsiTheme="minorHAnsi" w:cstheme="minorHAnsi"/>
        </w:rPr>
      </w:pPr>
    </w:p>
    <w:p w14:paraId="5476DA59" w14:textId="77777777" w:rsidR="00B5473A" w:rsidRPr="00E72B89" w:rsidRDefault="00B5473A" w:rsidP="00B5473A">
      <w:pPr>
        <w:shd w:val="clear" w:color="auto" w:fill="FFFFFF"/>
        <w:jc w:val="both"/>
        <w:rPr>
          <w:rFonts w:asciiTheme="minorHAnsi" w:hAnsiTheme="minorHAnsi" w:cstheme="minorHAnsi"/>
        </w:rPr>
      </w:pPr>
    </w:p>
    <w:p w14:paraId="6EA370B4" w14:textId="77777777" w:rsidR="00B5473A" w:rsidRPr="00E72B89" w:rsidRDefault="00B5473A" w:rsidP="00B5473A">
      <w:pPr>
        <w:shd w:val="clear" w:color="auto" w:fill="FFFFFF"/>
        <w:jc w:val="both"/>
        <w:rPr>
          <w:rFonts w:asciiTheme="minorHAnsi" w:hAnsiTheme="minorHAnsi" w:cstheme="minorHAnsi"/>
        </w:rPr>
      </w:pPr>
    </w:p>
    <w:p w14:paraId="0F27AA92" w14:textId="77777777" w:rsidR="00B5473A" w:rsidRPr="00E72B89" w:rsidRDefault="00B5473A" w:rsidP="00B5473A">
      <w:pPr>
        <w:shd w:val="clear" w:color="auto" w:fill="FFFFFF"/>
        <w:jc w:val="both"/>
        <w:rPr>
          <w:rFonts w:asciiTheme="minorHAnsi" w:hAnsiTheme="minorHAnsi" w:cstheme="minorHAnsi"/>
          <w:b/>
        </w:rPr>
      </w:pPr>
      <w:r w:rsidRPr="00E72B89">
        <w:rPr>
          <w:rFonts w:asciiTheme="minorHAnsi" w:hAnsiTheme="minorHAnsi" w:cstheme="minorHAnsi"/>
          <w:b/>
        </w:rPr>
        <w:lastRenderedPageBreak/>
        <w:t xml:space="preserve">3.Opis przedmiotu zamówienia. </w:t>
      </w:r>
    </w:p>
    <w:p w14:paraId="7FC75C35" w14:textId="77777777" w:rsidR="00B5473A" w:rsidRPr="00E72B89" w:rsidRDefault="00B5473A" w:rsidP="00B5473A">
      <w:pPr>
        <w:shd w:val="clear" w:color="auto" w:fill="FFFFFF"/>
        <w:jc w:val="both"/>
        <w:rPr>
          <w:rFonts w:asciiTheme="minorHAnsi" w:hAnsiTheme="minorHAnsi" w:cstheme="minorHAnsi"/>
          <w:b/>
        </w:rPr>
      </w:pPr>
    </w:p>
    <w:p w14:paraId="1E294DCC" w14:textId="77777777" w:rsidR="00B5473A" w:rsidRPr="00E72B89" w:rsidRDefault="00B5473A" w:rsidP="00B5473A">
      <w:pPr>
        <w:numPr>
          <w:ilvl w:val="1"/>
          <w:numId w:val="6"/>
        </w:numPr>
        <w:suppressAutoHyphens w:val="0"/>
        <w:ind w:left="540" w:hanging="540"/>
        <w:jc w:val="both"/>
        <w:rPr>
          <w:rFonts w:asciiTheme="minorHAnsi" w:hAnsiTheme="minorHAnsi" w:cstheme="minorHAnsi"/>
          <w:b/>
          <w:bCs/>
          <w:lang w:eastAsia="pl-PL"/>
        </w:rPr>
      </w:pPr>
      <w:r w:rsidRPr="00E72B89">
        <w:rPr>
          <w:rFonts w:asciiTheme="minorHAnsi" w:hAnsiTheme="minorHAnsi" w:cstheme="minorHAnsi"/>
          <w:b/>
          <w:lang w:eastAsia="pl-PL"/>
        </w:rPr>
        <w:t xml:space="preserve">Wspólny Słownik Zamówień (CPV):  </w:t>
      </w:r>
    </w:p>
    <w:p w14:paraId="319A5E5B" w14:textId="77777777" w:rsidR="00B5473A" w:rsidRPr="00E72B89" w:rsidRDefault="00B5473A" w:rsidP="00B5473A">
      <w:pPr>
        <w:jc w:val="both"/>
        <w:rPr>
          <w:rFonts w:asciiTheme="minorHAnsi" w:hAnsiTheme="minorHAnsi" w:cstheme="minorHAnsi"/>
          <w:b/>
          <w:bCs/>
          <w:lang w:eastAsia="pl-PL"/>
        </w:rPr>
      </w:pPr>
    </w:p>
    <w:p w14:paraId="0A229B55" w14:textId="77777777" w:rsidR="00B5473A" w:rsidRPr="00E72B89" w:rsidRDefault="00B5473A" w:rsidP="00B5473A">
      <w:pPr>
        <w:jc w:val="both"/>
        <w:rPr>
          <w:rFonts w:asciiTheme="minorHAnsi" w:hAnsiTheme="minorHAnsi" w:cstheme="minorHAnsi"/>
          <w:b/>
        </w:rPr>
      </w:pPr>
      <w:r w:rsidRPr="00E72B89">
        <w:rPr>
          <w:rFonts w:asciiTheme="minorHAnsi" w:hAnsiTheme="minorHAnsi" w:cstheme="minorHAnsi"/>
          <w:b/>
          <w:bCs/>
        </w:rPr>
        <w:t>- Laboratoryjne usługi badawcze                             73.11.10.00-3</w:t>
      </w:r>
    </w:p>
    <w:p w14:paraId="6CADD049" w14:textId="77777777" w:rsidR="00B5473A" w:rsidRPr="00E72B89" w:rsidRDefault="00B5473A" w:rsidP="00B5473A">
      <w:pPr>
        <w:jc w:val="both"/>
        <w:rPr>
          <w:rFonts w:asciiTheme="minorHAnsi" w:hAnsiTheme="minorHAnsi" w:cstheme="minorHAnsi"/>
          <w:b/>
          <w:bCs/>
          <w:lang w:eastAsia="pl-PL"/>
        </w:rPr>
      </w:pPr>
    </w:p>
    <w:p w14:paraId="0E94A31A" w14:textId="2E83531C" w:rsidR="002C39FA" w:rsidRPr="00E72B89" w:rsidRDefault="00B5473A" w:rsidP="002C39FA">
      <w:pPr>
        <w:pStyle w:val="Tretekstu"/>
        <w:shd w:val="clear" w:color="auto" w:fill="FFFFFF"/>
        <w:rPr>
          <w:rFonts w:asciiTheme="minorHAnsi" w:hAnsiTheme="minorHAnsi" w:cstheme="minorHAnsi"/>
        </w:rPr>
      </w:pPr>
      <w:r w:rsidRPr="00E72B89">
        <w:rPr>
          <w:rFonts w:asciiTheme="minorHAnsi" w:hAnsiTheme="minorHAnsi" w:cstheme="minorHAnsi"/>
          <w:lang w:eastAsia="pl-PL"/>
        </w:rPr>
        <w:t xml:space="preserve">3.2.  </w:t>
      </w:r>
      <w:r w:rsidR="002C39FA" w:rsidRPr="00E72B89">
        <w:rPr>
          <w:rFonts w:asciiTheme="minorHAnsi" w:hAnsiTheme="minorHAnsi" w:cstheme="minorHAnsi"/>
          <w:lang w:eastAsia="pl-PL"/>
        </w:rPr>
        <w:t xml:space="preserve">Przedmiotem niniejszego postępowania jest </w:t>
      </w:r>
      <w:r w:rsidR="002C39FA" w:rsidRPr="00E72B89">
        <w:rPr>
          <w:rFonts w:asciiTheme="minorHAnsi" w:hAnsiTheme="minorHAnsi" w:cstheme="minorHAnsi"/>
        </w:rPr>
        <w:t xml:space="preserve">„Pobieranie prób i badania laboratoryjne wraz z opracowaniem wyników i sporządzeniem sprawozdań z badań wody, ścieków, osadów ściekowych, zawartości piaskownika, </w:t>
      </w:r>
      <w:proofErr w:type="spellStart"/>
      <w:r w:rsidR="002C39FA" w:rsidRPr="00E72B89">
        <w:rPr>
          <w:rFonts w:asciiTheme="minorHAnsi" w:hAnsiTheme="minorHAnsi" w:cstheme="minorHAnsi"/>
        </w:rPr>
        <w:t>skratek</w:t>
      </w:r>
      <w:proofErr w:type="spellEnd"/>
      <w:r w:rsidR="002C39FA" w:rsidRPr="00E72B89">
        <w:rPr>
          <w:rFonts w:asciiTheme="minorHAnsi" w:hAnsiTheme="minorHAnsi" w:cstheme="minorHAnsi"/>
        </w:rPr>
        <w:t xml:space="preserve">, wód </w:t>
      </w:r>
      <w:proofErr w:type="spellStart"/>
      <w:r w:rsidR="002C39FA" w:rsidRPr="00E72B89">
        <w:rPr>
          <w:rFonts w:asciiTheme="minorHAnsi" w:hAnsiTheme="minorHAnsi" w:cstheme="minorHAnsi"/>
        </w:rPr>
        <w:t>popłucznych</w:t>
      </w:r>
      <w:proofErr w:type="spellEnd"/>
      <w:r w:rsidR="002C39FA" w:rsidRPr="00E72B89">
        <w:rPr>
          <w:rFonts w:asciiTheme="minorHAnsi" w:hAnsiTheme="minorHAnsi" w:cstheme="minorHAnsi"/>
        </w:rPr>
        <w:t xml:space="preserve"> i monitoringiem składowiska odpadów innych niż niebezpieczne i obojętne wraz z transportem”</w:t>
      </w:r>
    </w:p>
    <w:p w14:paraId="5694759D" w14:textId="5C97CE02" w:rsidR="00B5473A" w:rsidRPr="00E72B89" w:rsidRDefault="00B5473A" w:rsidP="002C39FA">
      <w:pPr>
        <w:jc w:val="both"/>
        <w:rPr>
          <w:rFonts w:asciiTheme="minorHAnsi" w:hAnsiTheme="minorHAnsi" w:cstheme="minorHAnsi"/>
          <w:strike/>
        </w:rPr>
      </w:pPr>
    </w:p>
    <w:p w14:paraId="1870DE35" w14:textId="4008CB1D" w:rsidR="00B5473A" w:rsidRPr="00E72B89" w:rsidRDefault="002C39FA" w:rsidP="00B5473A">
      <w:pPr>
        <w:jc w:val="both"/>
        <w:rPr>
          <w:rFonts w:asciiTheme="minorHAnsi" w:hAnsiTheme="minorHAnsi" w:cstheme="minorHAnsi"/>
        </w:rPr>
      </w:pPr>
      <w:r w:rsidRPr="00E72B89">
        <w:rPr>
          <w:rFonts w:asciiTheme="minorHAnsi" w:hAnsiTheme="minorHAnsi" w:cstheme="minorHAnsi"/>
          <w:b/>
        </w:rPr>
        <w:t>Opis przedmiotu zamówienia</w:t>
      </w:r>
      <w:r w:rsidR="00B5473A" w:rsidRPr="00E72B89">
        <w:rPr>
          <w:rFonts w:asciiTheme="minorHAnsi" w:hAnsiTheme="minorHAnsi" w:cstheme="minorHAnsi"/>
          <w:b/>
        </w:rPr>
        <w:t>:</w:t>
      </w:r>
      <w:r w:rsidRPr="00E72B89">
        <w:rPr>
          <w:rFonts w:asciiTheme="minorHAnsi" w:hAnsiTheme="minorHAnsi" w:cstheme="minorHAnsi"/>
          <w:b/>
        </w:rPr>
        <w:t xml:space="preserve"> </w:t>
      </w:r>
    </w:p>
    <w:p w14:paraId="097AB6ED"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Przedmiotem zamówienia jest pobieranie prób i badania laboratoryjne wraz z opracowaniem wyników i sporządzeniem sprawozdań z badań:</w:t>
      </w:r>
    </w:p>
    <w:p w14:paraId="43C867DB" w14:textId="77777777" w:rsidR="00806EA7" w:rsidRPr="00E72B89" w:rsidRDefault="00806EA7" w:rsidP="00806EA7">
      <w:pPr>
        <w:numPr>
          <w:ilvl w:val="0"/>
          <w:numId w:val="39"/>
        </w:numPr>
        <w:tabs>
          <w:tab w:val="clear" w:pos="737"/>
          <w:tab w:val="num" w:pos="1080"/>
        </w:tabs>
        <w:suppressAutoHyphens w:val="0"/>
        <w:ind w:left="1080" w:hanging="360"/>
        <w:jc w:val="both"/>
        <w:rPr>
          <w:rFonts w:asciiTheme="minorHAnsi" w:hAnsiTheme="minorHAnsi" w:cstheme="minorHAnsi"/>
        </w:rPr>
      </w:pPr>
      <w:r w:rsidRPr="00E72B89">
        <w:rPr>
          <w:rFonts w:asciiTheme="minorHAnsi" w:hAnsiTheme="minorHAnsi" w:cstheme="minorHAnsi"/>
        </w:rPr>
        <w:t xml:space="preserve">wody uzdatnionej, surowej, wód </w:t>
      </w:r>
      <w:proofErr w:type="spellStart"/>
      <w:r w:rsidRPr="00E72B89">
        <w:rPr>
          <w:rFonts w:asciiTheme="minorHAnsi" w:hAnsiTheme="minorHAnsi" w:cstheme="minorHAnsi"/>
        </w:rPr>
        <w:t>popłucznych</w:t>
      </w:r>
      <w:proofErr w:type="spellEnd"/>
      <w:r w:rsidRPr="00E72B89">
        <w:rPr>
          <w:rFonts w:asciiTheme="minorHAnsi" w:hAnsiTheme="minorHAnsi" w:cstheme="minorHAnsi"/>
        </w:rPr>
        <w:t xml:space="preserve"> na Stacjach Uzdatniania Wody w  Skórzewie i Joance; </w:t>
      </w:r>
    </w:p>
    <w:p w14:paraId="7A451A84" w14:textId="77777777" w:rsidR="00806EA7" w:rsidRPr="00E72B89" w:rsidRDefault="00806EA7" w:rsidP="00806EA7">
      <w:pPr>
        <w:numPr>
          <w:ilvl w:val="0"/>
          <w:numId w:val="39"/>
        </w:numPr>
        <w:tabs>
          <w:tab w:val="clear" w:pos="737"/>
          <w:tab w:val="num" w:pos="1080"/>
        </w:tabs>
        <w:suppressAutoHyphens w:val="0"/>
        <w:ind w:left="1080" w:hanging="360"/>
        <w:jc w:val="both"/>
        <w:rPr>
          <w:rFonts w:asciiTheme="minorHAnsi" w:hAnsiTheme="minorHAnsi" w:cstheme="minorHAnsi"/>
        </w:rPr>
      </w:pPr>
      <w:r w:rsidRPr="00E72B89">
        <w:rPr>
          <w:rFonts w:asciiTheme="minorHAnsi" w:hAnsiTheme="minorHAnsi" w:cstheme="minorHAnsi"/>
        </w:rPr>
        <w:t>wody uzdatnionej na sieci wodociągowej w obrębie działalności Zakładu Usług Komunalnych Sp. z o.o. z siedzibą w Dopiewie;</w:t>
      </w:r>
    </w:p>
    <w:p w14:paraId="4817319D" w14:textId="77777777" w:rsidR="00806EA7" w:rsidRPr="00E72B89" w:rsidRDefault="00806EA7" w:rsidP="00806EA7">
      <w:pPr>
        <w:numPr>
          <w:ilvl w:val="0"/>
          <w:numId w:val="39"/>
        </w:numPr>
        <w:tabs>
          <w:tab w:val="left" w:pos="1080"/>
        </w:tabs>
        <w:suppressAutoHyphens w:val="0"/>
        <w:ind w:left="720" w:firstLine="0"/>
        <w:jc w:val="both"/>
        <w:rPr>
          <w:rFonts w:asciiTheme="minorHAnsi" w:hAnsiTheme="minorHAnsi" w:cstheme="minorHAnsi"/>
        </w:rPr>
      </w:pPr>
      <w:r w:rsidRPr="00E72B89">
        <w:rPr>
          <w:rFonts w:asciiTheme="minorHAnsi" w:hAnsiTheme="minorHAnsi" w:cstheme="minorHAnsi"/>
        </w:rPr>
        <w:t>monitoringu na składowisku, odpadów innych niż niebezpieczne i obojętne;</w:t>
      </w:r>
    </w:p>
    <w:p w14:paraId="3CD73106" w14:textId="77777777" w:rsidR="00806EA7" w:rsidRPr="00E72B89" w:rsidRDefault="00806EA7" w:rsidP="00806EA7">
      <w:pPr>
        <w:numPr>
          <w:ilvl w:val="0"/>
          <w:numId w:val="39"/>
        </w:numPr>
        <w:tabs>
          <w:tab w:val="clear" w:pos="737"/>
          <w:tab w:val="num" w:pos="1080"/>
          <w:tab w:val="left" w:pos="1260"/>
        </w:tabs>
        <w:suppressAutoHyphens w:val="0"/>
        <w:ind w:left="1080" w:hanging="360"/>
        <w:jc w:val="both"/>
        <w:rPr>
          <w:rFonts w:asciiTheme="minorHAnsi" w:hAnsiTheme="minorHAnsi" w:cstheme="minorHAnsi"/>
        </w:rPr>
      </w:pPr>
      <w:r w:rsidRPr="00E72B89">
        <w:rPr>
          <w:rFonts w:asciiTheme="minorHAnsi" w:hAnsiTheme="minorHAnsi" w:cstheme="minorHAnsi"/>
        </w:rPr>
        <w:t>ścieków na oczyszczalniach ścieków w Dąbrówce, Dopiewie i Skórzewie oraz na sieci kanalizacji sanitarnej w obrębie działalności Zakładu Usług Komunalnych Sp. z o.o. z siedzibą w Dopiewie;</w:t>
      </w:r>
    </w:p>
    <w:p w14:paraId="2680769E" w14:textId="77777777" w:rsidR="00806EA7" w:rsidRPr="00E72B89" w:rsidRDefault="00806EA7" w:rsidP="00806EA7">
      <w:pPr>
        <w:numPr>
          <w:ilvl w:val="0"/>
          <w:numId w:val="39"/>
        </w:numPr>
        <w:tabs>
          <w:tab w:val="left" w:pos="1080"/>
        </w:tabs>
        <w:suppressAutoHyphens w:val="0"/>
        <w:ind w:left="720" w:firstLine="0"/>
        <w:jc w:val="both"/>
        <w:rPr>
          <w:rFonts w:asciiTheme="minorHAnsi" w:hAnsiTheme="minorHAnsi" w:cstheme="minorHAnsi"/>
        </w:rPr>
      </w:pPr>
      <w:r w:rsidRPr="00E72B89">
        <w:rPr>
          <w:rFonts w:asciiTheme="minorHAnsi" w:hAnsiTheme="minorHAnsi" w:cstheme="minorHAnsi"/>
        </w:rPr>
        <w:t xml:space="preserve">wód podziemnych; </w:t>
      </w:r>
    </w:p>
    <w:p w14:paraId="29535129" w14:textId="77777777" w:rsidR="00806EA7" w:rsidRPr="00E72B89" w:rsidRDefault="00806EA7" w:rsidP="00806EA7">
      <w:pPr>
        <w:numPr>
          <w:ilvl w:val="0"/>
          <w:numId w:val="39"/>
        </w:numPr>
        <w:tabs>
          <w:tab w:val="left" w:pos="1080"/>
        </w:tabs>
        <w:suppressAutoHyphens w:val="0"/>
        <w:ind w:hanging="131"/>
        <w:jc w:val="both"/>
        <w:rPr>
          <w:rFonts w:asciiTheme="minorHAnsi" w:hAnsiTheme="minorHAnsi" w:cstheme="minorHAnsi"/>
        </w:rPr>
      </w:pPr>
      <w:r w:rsidRPr="00E72B89">
        <w:rPr>
          <w:rFonts w:asciiTheme="minorHAnsi" w:hAnsiTheme="minorHAnsi" w:cstheme="minorHAnsi"/>
        </w:rPr>
        <w:t xml:space="preserve">osadów ściekowych, </w:t>
      </w:r>
      <w:proofErr w:type="spellStart"/>
      <w:r w:rsidRPr="00E72B89">
        <w:rPr>
          <w:rFonts w:asciiTheme="minorHAnsi" w:hAnsiTheme="minorHAnsi" w:cstheme="minorHAnsi"/>
        </w:rPr>
        <w:t>skratek</w:t>
      </w:r>
      <w:proofErr w:type="spellEnd"/>
      <w:r w:rsidRPr="00E72B89">
        <w:rPr>
          <w:rFonts w:asciiTheme="minorHAnsi" w:hAnsiTheme="minorHAnsi" w:cstheme="minorHAnsi"/>
        </w:rPr>
        <w:t xml:space="preserve"> i zawartości piaskownika.</w:t>
      </w:r>
    </w:p>
    <w:p w14:paraId="7C5D497D" w14:textId="77777777" w:rsidR="00806EA7" w:rsidRPr="00E72B89" w:rsidRDefault="00806EA7" w:rsidP="00806EA7">
      <w:pPr>
        <w:jc w:val="both"/>
        <w:rPr>
          <w:rFonts w:asciiTheme="minorHAnsi" w:hAnsiTheme="minorHAnsi" w:cstheme="minorHAnsi"/>
          <w:color w:val="339966"/>
        </w:rPr>
      </w:pPr>
    </w:p>
    <w:p w14:paraId="21D93813" w14:textId="77777777" w:rsidR="00806EA7" w:rsidRPr="00E72B89" w:rsidRDefault="00806EA7" w:rsidP="00806EA7">
      <w:pPr>
        <w:jc w:val="both"/>
        <w:rPr>
          <w:rFonts w:asciiTheme="minorHAnsi" w:hAnsiTheme="minorHAnsi" w:cstheme="minorHAnsi"/>
          <w:u w:val="single"/>
        </w:rPr>
      </w:pPr>
      <w:r w:rsidRPr="00E72B89">
        <w:rPr>
          <w:rFonts w:asciiTheme="minorHAnsi" w:hAnsiTheme="minorHAnsi" w:cstheme="minorHAnsi"/>
          <w:u w:val="single"/>
        </w:rPr>
        <w:t>Metodyka badań:</w:t>
      </w:r>
    </w:p>
    <w:p w14:paraId="2548E787"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Badania wody należy przeprowadzić zgodnie z wymaganiami i normami zawartymi w Rozporządzeniu Ministra Zdrowia z dnia 7 grudnia 2017 r. w sprawie jakości wody przeznaczonej do spożycia przez ludzi (Dz.U.2017.2294 z dnia 2017.12.11).</w:t>
      </w:r>
    </w:p>
    <w:p w14:paraId="78E6E97A" w14:textId="77777777" w:rsidR="00806EA7" w:rsidRPr="00E72B89" w:rsidRDefault="00806EA7" w:rsidP="00806EA7">
      <w:pPr>
        <w:jc w:val="both"/>
        <w:rPr>
          <w:rFonts w:asciiTheme="minorHAnsi" w:hAnsiTheme="minorHAnsi" w:cstheme="minorHAnsi"/>
        </w:rPr>
      </w:pPr>
    </w:p>
    <w:p w14:paraId="4D97D971"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Monitoring składowiska odpadów komunalnych należy wykonywać zgodnie z Rozporządzeniem Ministra Środowiska z dnia 30 kwietnia 2013 r. w sprawie składowisk odpadów (Dz.U.2013.523 z dnia 2013.05.02).</w:t>
      </w:r>
    </w:p>
    <w:p w14:paraId="557DA216"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Badanie ścieków należy przeprowadzić zgodnie z wymaganiami i normami zawartymi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2019.1311 z dnia 2019.07.15 ze zm.), oraz zgodnie z Rozporządzeniem Ministra Budownictwa z dnia 28 września 2016r. w sprawie sposobu realizacji obowiązków dostawców ścieków przemysłowych oraz warunków wprowadzania ścieków do urządzeń kanalizacyjnych</w:t>
      </w:r>
      <w:r w:rsidRPr="00E72B89">
        <w:rPr>
          <w:rFonts w:asciiTheme="minorHAnsi" w:hAnsiTheme="minorHAnsi" w:cstheme="minorHAnsi"/>
          <w:b/>
          <w:bCs/>
          <w:color w:val="1B1B1B"/>
        </w:rPr>
        <w:t xml:space="preserve"> (</w:t>
      </w:r>
      <w:r w:rsidRPr="00E72B89">
        <w:rPr>
          <w:rFonts w:asciiTheme="minorHAnsi" w:hAnsiTheme="minorHAnsi" w:cstheme="minorHAnsi"/>
        </w:rPr>
        <w:t>Dz.U.2016.1757 j.t. z dnia 2016.10.25). Rozporządzenie Ministra Środowiska z dnia 6.02.2015r. w sprawie komunalnych osadów ściekowych ( Dz. U. 2015.257 z dnia 2015.02.25)</w:t>
      </w:r>
    </w:p>
    <w:p w14:paraId="4FBFFE42" w14:textId="77777777" w:rsidR="00806EA7" w:rsidRPr="00E72B89" w:rsidRDefault="00806EA7" w:rsidP="00806EA7">
      <w:pPr>
        <w:jc w:val="both"/>
        <w:rPr>
          <w:rFonts w:asciiTheme="minorHAnsi" w:hAnsiTheme="minorHAnsi" w:cstheme="minorHAnsi"/>
        </w:rPr>
      </w:pPr>
    </w:p>
    <w:p w14:paraId="138A02C5"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 xml:space="preserve">Pobór i badania osadów ściekowych, </w:t>
      </w:r>
      <w:proofErr w:type="spellStart"/>
      <w:r w:rsidRPr="00E72B89">
        <w:rPr>
          <w:rFonts w:asciiTheme="minorHAnsi" w:hAnsiTheme="minorHAnsi" w:cstheme="minorHAnsi"/>
        </w:rPr>
        <w:t>skratek</w:t>
      </w:r>
      <w:proofErr w:type="spellEnd"/>
      <w:r w:rsidRPr="00E72B89">
        <w:rPr>
          <w:rFonts w:asciiTheme="minorHAnsi" w:hAnsiTheme="minorHAnsi" w:cstheme="minorHAnsi"/>
        </w:rPr>
        <w:t xml:space="preserve">, i zawartości piaskownika należy dokonywać zgodnie z Rozporządzeniem Ministra Gospodarki z dnia 16 lipca 2015 r. w sprawie </w:t>
      </w:r>
      <w:r w:rsidRPr="00E72B89">
        <w:rPr>
          <w:rFonts w:asciiTheme="minorHAnsi" w:hAnsiTheme="minorHAnsi" w:cstheme="minorHAnsi"/>
        </w:rPr>
        <w:lastRenderedPageBreak/>
        <w:t>dopuszczenia odpadów do składowania na składowiskach (Dz. U. 2015.1277 z dnia 2015.09.01 ze zm.).</w:t>
      </w:r>
    </w:p>
    <w:p w14:paraId="78180E80" w14:textId="77777777" w:rsidR="00806EA7" w:rsidRPr="00E72B89" w:rsidRDefault="00806EA7" w:rsidP="00806EA7">
      <w:pPr>
        <w:jc w:val="both"/>
        <w:rPr>
          <w:rFonts w:asciiTheme="minorHAnsi" w:hAnsiTheme="minorHAnsi" w:cstheme="minorHAnsi"/>
        </w:rPr>
      </w:pPr>
      <w:r w:rsidRPr="00E72B89">
        <w:rPr>
          <w:rFonts w:asciiTheme="minorHAnsi" w:hAnsiTheme="minorHAnsi" w:cstheme="minorHAnsi"/>
        </w:rPr>
        <w:t>Rozporządzenie Ministra  Środowiska z dnia 6 lutego 2015r. w sprawie komunalnych osadów ściekowych ( Dz. U . 2015.257 z dnia 2015.02.25).</w:t>
      </w:r>
    </w:p>
    <w:p w14:paraId="7E147480" w14:textId="77777777" w:rsidR="00B5473A" w:rsidRPr="00E72B89" w:rsidRDefault="00B5473A" w:rsidP="00B5473A">
      <w:pPr>
        <w:shd w:val="clear" w:color="auto" w:fill="FFFFFF"/>
        <w:jc w:val="both"/>
        <w:rPr>
          <w:rFonts w:asciiTheme="minorHAnsi" w:hAnsiTheme="minorHAnsi" w:cstheme="minorHAnsi"/>
        </w:rPr>
      </w:pPr>
    </w:p>
    <w:p w14:paraId="57871898" w14:textId="43D1EA5E" w:rsidR="00806EA7" w:rsidRPr="00E72B89" w:rsidRDefault="00806EA7" w:rsidP="00806EA7">
      <w:pPr>
        <w:ind w:left="720" w:hanging="360"/>
        <w:jc w:val="both"/>
        <w:rPr>
          <w:rFonts w:asciiTheme="minorHAnsi" w:hAnsiTheme="minorHAnsi" w:cstheme="minorHAnsi"/>
          <w:lang w:eastAsia="pl-PL"/>
        </w:rPr>
      </w:pPr>
      <w:r w:rsidRPr="00E72B89">
        <w:rPr>
          <w:rFonts w:asciiTheme="minorHAnsi" w:hAnsiTheme="minorHAnsi" w:cstheme="minorHAnsi"/>
          <w:b/>
          <w:lang w:eastAsia="pl-PL"/>
        </w:rPr>
        <w:t>3.3.</w:t>
      </w:r>
      <w:r w:rsidRPr="00E72B89">
        <w:rPr>
          <w:rFonts w:asciiTheme="minorHAnsi" w:hAnsiTheme="minorHAnsi" w:cstheme="minorHAnsi"/>
          <w:lang w:eastAsia="pl-PL"/>
        </w:rPr>
        <w:t xml:space="preserve"> Zamawiający zastrzega, że ilości badań wskazanych w Szczegółowym opisie przedmiotu zamówienia – załącznik nr 2A, są ilościami szacunkowymi, służącymi do skalkulowania ceny oferty, porównania ofert i wyboru najkorzystniejszej oferty. Wykonawcy, z którym Zamawiający podpisze umowę nie przysługuje roszczenie o realizację zamówienia w ilościach podanych w szczegółowym opisie przedmiotu zamówienia. Ilości wykonywanych badań w trakcie obowiązywania umowy mogą dla poszczególnych pozycji różnić się ilościowo od wartości podanych w szczegółowym opisie przedmiotu zamówienia, jednak łączna wartość zamówienia nie przekroczy całkowitej wartości oferty wybranego wykonawcy.</w:t>
      </w:r>
    </w:p>
    <w:p w14:paraId="74C75F20" w14:textId="77777777" w:rsidR="00806EA7" w:rsidRPr="00E72B89" w:rsidRDefault="00806EA7" w:rsidP="00806EA7">
      <w:pPr>
        <w:numPr>
          <w:ilvl w:val="1"/>
          <w:numId w:val="45"/>
        </w:numPr>
        <w:suppressAutoHyphens w:val="0"/>
        <w:jc w:val="both"/>
        <w:rPr>
          <w:rFonts w:asciiTheme="minorHAnsi" w:hAnsiTheme="minorHAnsi" w:cstheme="minorHAnsi"/>
          <w:b/>
          <w:bCs/>
          <w:lang w:eastAsia="pl-PL"/>
        </w:rPr>
      </w:pPr>
      <w:r w:rsidRPr="00E72B89">
        <w:rPr>
          <w:rFonts w:asciiTheme="minorHAnsi" w:hAnsiTheme="minorHAnsi" w:cstheme="minorHAnsi"/>
          <w:lang w:eastAsia="pl-PL"/>
        </w:rPr>
        <w:t xml:space="preserve">Zamawiający nie zastrzega obowiązku osobistego wykonania przez wykonawcę kluczowych części zamówienia na roboty budowlane . Wykonawca może powierzyć wykonywanie części zamówienia podwykonawcy. W takim przypadku Wykonawca zobowiązany jest do wskazania w swojej ofercie części zamówienia (zakresu), których wykonanie zamierza powierzyć podwykonawcom. </w:t>
      </w:r>
    </w:p>
    <w:p w14:paraId="1F993BA6" w14:textId="77777777" w:rsidR="00806EA7" w:rsidRPr="00E72B89" w:rsidRDefault="00806EA7" w:rsidP="00806EA7">
      <w:pPr>
        <w:numPr>
          <w:ilvl w:val="1"/>
          <w:numId w:val="46"/>
        </w:numPr>
        <w:suppressAutoHyphens w:val="0"/>
        <w:jc w:val="both"/>
        <w:rPr>
          <w:rFonts w:asciiTheme="minorHAnsi" w:hAnsiTheme="minorHAnsi" w:cstheme="minorHAnsi"/>
          <w:lang w:eastAsia="pl-PL"/>
        </w:rPr>
      </w:pPr>
      <w:r w:rsidRPr="00E72B89">
        <w:rPr>
          <w:rFonts w:asciiTheme="minorHAnsi" w:hAnsiTheme="minorHAnsi" w:cstheme="minorHAnsi"/>
          <w:lang w:eastAsia="pl-PL"/>
        </w:rPr>
        <w:t xml:space="preserve">Jeżeli zmiana albo rezygnacja z podwykonawcy dotyczy podmiotu, na którego zasoby Wykonawca powołał się, na zasadach określonych w art. 22a ust. 1 ustawy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54920DDE" w14:textId="77777777" w:rsidR="00806EA7" w:rsidRPr="00E72B89" w:rsidRDefault="00806EA7" w:rsidP="00806EA7">
      <w:pPr>
        <w:numPr>
          <w:ilvl w:val="1"/>
          <w:numId w:val="46"/>
        </w:numPr>
        <w:tabs>
          <w:tab w:val="left" w:pos="900"/>
          <w:tab w:val="left" w:pos="1440"/>
        </w:tabs>
        <w:suppressAutoHyphens w:val="0"/>
        <w:jc w:val="both"/>
        <w:rPr>
          <w:rFonts w:asciiTheme="minorHAnsi" w:hAnsiTheme="minorHAnsi" w:cstheme="minorHAnsi"/>
          <w:lang w:eastAsia="pl-PL"/>
        </w:rPr>
      </w:pPr>
      <w:r w:rsidRPr="00E72B89">
        <w:rPr>
          <w:rFonts w:asciiTheme="minorHAnsi" w:hAnsiTheme="minorHAnsi" w:cstheme="minorHAnsi"/>
          <w:lang w:eastAsia="pl-PL"/>
        </w:rPr>
        <w:t>Powierzenie wykonania części zamówienia  podwykonawcom nie zwalnia Wykonawcy z odpowiedzialności za należyte wykonanie zamówienia.</w:t>
      </w:r>
    </w:p>
    <w:p w14:paraId="022AF131" w14:textId="77777777" w:rsidR="00806EA7" w:rsidRPr="00E72B89" w:rsidRDefault="00806EA7" w:rsidP="00806EA7">
      <w:pPr>
        <w:numPr>
          <w:ilvl w:val="1"/>
          <w:numId w:val="46"/>
        </w:numPr>
        <w:tabs>
          <w:tab w:val="left" w:pos="900"/>
          <w:tab w:val="left" w:pos="1440"/>
        </w:tabs>
        <w:suppressAutoHyphens w:val="0"/>
        <w:jc w:val="both"/>
        <w:rPr>
          <w:rFonts w:asciiTheme="minorHAnsi" w:hAnsiTheme="minorHAnsi" w:cstheme="minorHAnsi"/>
          <w:lang w:eastAsia="pl-PL"/>
        </w:rPr>
      </w:pPr>
      <w:r w:rsidRPr="00E72B89">
        <w:rPr>
          <w:rFonts w:asciiTheme="minorHAnsi" w:hAnsiTheme="minorHAnsi" w:cstheme="minorHAnsi"/>
          <w:lang w:eastAsia="pl-PL"/>
        </w:rPr>
        <w:t>Szczegółowe warunki dotyczące m.in. podwykonawstwa w realizacji zamówienia określono w projekcie umowy.</w:t>
      </w:r>
    </w:p>
    <w:p w14:paraId="44739BB9" w14:textId="77777777" w:rsidR="00806EA7" w:rsidRPr="00E72B89" w:rsidRDefault="00806EA7" w:rsidP="00806EA7">
      <w:pPr>
        <w:tabs>
          <w:tab w:val="left" w:pos="720"/>
          <w:tab w:val="left" w:pos="1440"/>
        </w:tabs>
        <w:ind w:left="720" w:hanging="360"/>
        <w:jc w:val="both"/>
        <w:rPr>
          <w:rFonts w:asciiTheme="minorHAnsi" w:hAnsiTheme="minorHAnsi" w:cstheme="minorHAnsi"/>
          <w:lang w:eastAsia="pl-PL"/>
        </w:rPr>
      </w:pPr>
      <w:r w:rsidRPr="00E72B89">
        <w:rPr>
          <w:rFonts w:asciiTheme="minorHAnsi" w:hAnsiTheme="minorHAnsi" w:cstheme="minorHAnsi"/>
          <w:b/>
          <w:lang w:eastAsia="pl-PL"/>
        </w:rPr>
        <w:t>3.9.</w:t>
      </w:r>
      <w:r w:rsidRPr="00E72B89">
        <w:rPr>
          <w:rFonts w:asciiTheme="minorHAnsi" w:hAnsiTheme="minorHAnsi" w:cstheme="minorHAnsi"/>
          <w:lang w:eastAsia="pl-PL"/>
        </w:rPr>
        <w:t xml:space="preserve"> Zamawiający stosownie do art. 29 ust. 3a ustawy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wymaga zatrudnienia przez Wykonawcę lub podwykonawcę na podstawie umowy o pracę wszystkich osób wykonujących niżej określone czynności w zakresie realizacji zamówienia:</w:t>
      </w:r>
    </w:p>
    <w:p w14:paraId="6D148E9C" w14:textId="546C55C7" w:rsidR="00806EA7" w:rsidRPr="00E72B89" w:rsidRDefault="0041126F" w:rsidP="00806EA7">
      <w:pPr>
        <w:tabs>
          <w:tab w:val="left" w:pos="900"/>
          <w:tab w:val="left" w:pos="1440"/>
        </w:tabs>
        <w:jc w:val="both"/>
        <w:rPr>
          <w:rFonts w:asciiTheme="minorHAnsi" w:hAnsiTheme="minorHAnsi" w:cstheme="minorHAnsi"/>
          <w:i/>
          <w:color w:val="FF0000"/>
          <w:lang w:eastAsia="pl-PL"/>
        </w:rPr>
      </w:pPr>
      <w:r w:rsidRPr="00E72B89">
        <w:rPr>
          <w:rFonts w:asciiTheme="minorHAnsi" w:hAnsiTheme="minorHAnsi" w:cstheme="minorHAnsi"/>
        </w:rPr>
        <w:tab/>
        <w:t>a) dokonywania poboru prób,</w:t>
      </w:r>
    </w:p>
    <w:p w14:paraId="48AFE112"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r w:rsidRPr="00E72B89">
        <w:rPr>
          <w:rFonts w:asciiTheme="minorHAnsi" w:hAnsiTheme="minorHAnsi" w:cstheme="minorHAnsi"/>
          <w:lang w:eastAsia="pl-PL"/>
        </w:rPr>
        <w:t>których wykonanie polega na wykonywaniu pracy w sposób określony w art. 22 par. 1 ustawy z dnia 26 czerwca 1974r. – Kodeks pracy (</w:t>
      </w:r>
      <w:proofErr w:type="spellStart"/>
      <w:r w:rsidRPr="00E72B89">
        <w:rPr>
          <w:rFonts w:asciiTheme="minorHAnsi" w:hAnsiTheme="minorHAnsi" w:cstheme="minorHAnsi"/>
          <w:lang w:eastAsia="pl-PL"/>
        </w:rPr>
        <w:t>t.j</w:t>
      </w:r>
      <w:proofErr w:type="spellEnd"/>
      <w:r w:rsidRPr="00E72B89">
        <w:rPr>
          <w:rFonts w:asciiTheme="minorHAnsi" w:hAnsiTheme="minorHAnsi" w:cstheme="minorHAnsi"/>
          <w:lang w:eastAsia="pl-PL"/>
        </w:rPr>
        <w:t xml:space="preserve">. Dz.U. z 2020r. poz. 1320) tj. </w:t>
      </w:r>
      <w:r w:rsidRPr="00E72B89">
        <w:rPr>
          <w:rFonts w:asciiTheme="minorHAnsi" w:hAnsiTheme="minorHAnsi"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E72B89">
        <w:rPr>
          <w:rFonts w:asciiTheme="minorHAnsi" w:hAnsiTheme="minorHAnsi" w:cstheme="minorHAnsi"/>
          <w:lang w:eastAsia="pl-PL"/>
        </w:rPr>
        <w:t>.</w:t>
      </w:r>
    </w:p>
    <w:p w14:paraId="1E5A46AF" w14:textId="77777777" w:rsidR="00806EA7" w:rsidRPr="00E72B89" w:rsidRDefault="00806EA7" w:rsidP="00806EA7">
      <w:pPr>
        <w:tabs>
          <w:tab w:val="left" w:pos="900"/>
          <w:tab w:val="left" w:pos="1440"/>
        </w:tabs>
        <w:jc w:val="both"/>
        <w:rPr>
          <w:rFonts w:asciiTheme="minorHAnsi" w:hAnsiTheme="minorHAnsi" w:cstheme="minorHAnsi"/>
          <w:i/>
          <w:lang w:eastAsia="pl-PL"/>
        </w:rPr>
      </w:pPr>
    </w:p>
    <w:p w14:paraId="08566492" w14:textId="77777777" w:rsidR="00806EA7" w:rsidRPr="00E72B89" w:rsidRDefault="00806EA7" w:rsidP="00806EA7">
      <w:pPr>
        <w:tabs>
          <w:tab w:val="left" w:pos="900"/>
          <w:tab w:val="left" w:pos="1440"/>
        </w:tabs>
        <w:ind w:left="720" w:hanging="360"/>
        <w:jc w:val="both"/>
        <w:rPr>
          <w:rFonts w:asciiTheme="minorHAnsi" w:hAnsiTheme="minorHAnsi" w:cstheme="minorHAnsi"/>
          <w:lang w:eastAsia="pl-PL"/>
        </w:rPr>
      </w:pPr>
      <w:r w:rsidRPr="00E72B89">
        <w:rPr>
          <w:rFonts w:asciiTheme="minorHAnsi" w:hAnsiTheme="minorHAnsi" w:cstheme="minorHAnsi"/>
          <w:b/>
          <w:lang w:eastAsia="pl-PL"/>
        </w:rPr>
        <w:t>3.9.1</w:t>
      </w:r>
      <w:r w:rsidRPr="00E72B89">
        <w:rPr>
          <w:rFonts w:asciiTheme="minorHAnsi" w:hAnsiTheme="minorHAnsi" w:cstheme="minorHAnsi"/>
          <w:lang w:eastAsia="pl-PL"/>
        </w:rPr>
        <w:t>.Osoby</w:t>
      </w:r>
      <w:r w:rsidRPr="00E72B89">
        <w:rPr>
          <w:rFonts w:asciiTheme="minorHAnsi" w:hAnsiTheme="minorHAnsi" w:cstheme="minorHAnsi"/>
          <w:b/>
          <w:lang w:eastAsia="pl-PL"/>
        </w:rPr>
        <w:t xml:space="preserve">  </w:t>
      </w:r>
      <w:r w:rsidRPr="00E72B89">
        <w:rPr>
          <w:rFonts w:asciiTheme="minorHAnsi" w:hAnsiTheme="minorHAnsi" w:cstheme="minorHAns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755CE2F8"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p>
    <w:p w14:paraId="077C2B33" w14:textId="77777777" w:rsidR="00806EA7" w:rsidRPr="00E72B89" w:rsidRDefault="00806EA7" w:rsidP="00806EA7">
      <w:pPr>
        <w:tabs>
          <w:tab w:val="left" w:pos="900"/>
          <w:tab w:val="left" w:pos="1440"/>
        </w:tabs>
        <w:ind w:left="720" w:hanging="360"/>
        <w:jc w:val="both"/>
        <w:rPr>
          <w:rFonts w:asciiTheme="minorHAnsi" w:hAnsiTheme="minorHAnsi" w:cstheme="minorHAnsi"/>
          <w:lang w:eastAsia="pl-PL"/>
        </w:rPr>
      </w:pPr>
      <w:r w:rsidRPr="00E72B89">
        <w:rPr>
          <w:rFonts w:asciiTheme="minorHAnsi" w:hAnsiTheme="minorHAnsi" w:cstheme="minorHAnsi"/>
          <w:b/>
          <w:lang w:eastAsia="pl-PL"/>
        </w:rPr>
        <w:lastRenderedPageBreak/>
        <w:t>3.9.2.</w:t>
      </w:r>
      <w:r w:rsidRPr="00E72B89">
        <w:rPr>
          <w:rFonts w:asciiTheme="minorHAnsi" w:hAnsiTheme="minorHAnsi" w:cstheme="minorHAnsi"/>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3.9 czynności. Zamawiający uprawniony jest w szczególności do:</w:t>
      </w:r>
    </w:p>
    <w:p w14:paraId="4191F49B"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r w:rsidRPr="00E72B89">
        <w:rPr>
          <w:rFonts w:asciiTheme="minorHAnsi" w:hAnsiTheme="minorHAnsi" w:cstheme="minorHAnsi"/>
          <w:lang w:eastAsia="pl-PL"/>
        </w:rPr>
        <w:t>a) żądania oświadczeń i dokumentów w zakresie potwierdzenia spełniania ww. wymogów i dokonywania ich oceny,</w:t>
      </w:r>
    </w:p>
    <w:p w14:paraId="1761B72D"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r w:rsidRPr="00E72B89">
        <w:rPr>
          <w:rFonts w:asciiTheme="minorHAnsi" w:hAnsiTheme="minorHAnsi" w:cstheme="minorHAnsi"/>
          <w:lang w:eastAsia="pl-PL"/>
        </w:rPr>
        <w:t>b) żądania wyjaśnień w przypadku wątpliwości w zakresie potwierdzania spełniania ww. wymogów,</w:t>
      </w:r>
    </w:p>
    <w:p w14:paraId="1ABCFD29"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r w:rsidRPr="00E72B89">
        <w:rPr>
          <w:rFonts w:asciiTheme="minorHAnsi" w:hAnsiTheme="minorHAnsi" w:cstheme="minorHAnsi"/>
          <w:lang w:eastAsia="pl-PL"/>
        </w:rPr>
        <w:t>c) przeprowadzania kontroli na miejscu wykonywania świadczenia.</w:t>
      </w:r>
    </w:p>
    <w:p w14:paraId="5F48D021" w14:textId="77777777" w:rsidR="00806EA7" w:rsidRPr="00E72B89" w:rsidRDefault="00806EA7" w:rsidP="00806EA7">
      <w:pPr>
        <w:tabs>
          <w:tab w:val="left" w:pos="900"/>
          <w:tab w:val="left" w:pos="1440"/>
        </w:tabs>
        <w:ind w:left="720"/>
        <w:jc w:val="both"/>
        <w:rPr>
          <w:rFonts w:asciiTheme="minorHAnsi" w:hAnsiTheme="minorHAnsi" w:cstheme="minorHAnsi"/>
          <w:lang w:eastAsia="pl-PL"/>
        </w:rPr>
      </w:pPr>
      <w:r w:rsidRPr="00E72B89">
        <w:rPr>
          <w:rFonts w:asciiTheme="minorHAnsi" w:hAnsiTheme="minorHAnsi" w:cstheme="minorHAnsi"/>
          <w:lang w:eastAsia="pl-PL"/>
        </w:rPr>
        <w:t xml:space="preserve"> </w:t>
      </w:r>
    </w:p>
    <w:p w14:paraId="076571B6" w14:textId="77777777" w:rsidR="00806EA7" w:rsidRPr="00E72B89" w:rsidRDefault="00806EA7" w:rsidP="00806EA7">
      <w:pPr>
        <w:tabs>
          <w:tab w:val="left" w:pos="900"/>
          <w:tab w:val="left" w:pos="1440"/>
        </w:tabs>
        <w:ind w:left="720" w:hanging="360"/>
        <w:jc w:val="both"/>
        <w:rPr>
          <w:rFonts w:asciiTheme="minorHAnsi" w:hAnsiTheme="minorHAnsi" w:cstheme="minorHAnsi"/>
          <w:lang w:eastAsia="pl-PL"/>
        </w:rPr>
      </w:pPr>
      <w:r w:rsidRPr="00E72B89">
        <w:rPr>
          <w:rFonts w:asciiTheme="minorHAnsi" w:hAnsiTheme="minorHAnsi" w:cstheme="minorHAnsi"/>
          <w:b/>
          <w:lang w:eastAsia="pl-PL"/>
        </w:rPr>
        <w:t>3.9.3.</w:t>
      </w:r>
      <w:r w:rsidRPr="00E72B89">
        <w:rPr>
          <w:rFonts w:asciiTheme="minorHAnsi" w:hAnsiTheme="minorHAnsi" w:cstheme="minorHAnsi"/>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3.9 czynności w trakcie realizacji zamówienia:</w:t>
      </w:r>
    </w:p>
    <w:p w14:paraId="59C7FFEC" w14:textId="77777777" w:rsidR="00806EA7" w:rsidRPr="00E72B89" w:rsidRDefault="00806EA7" w:rsidP="00806EA7">
      <w:pPr>
        <w:numPr>
          <w:ilvl w:val="0"/>
          <w:numId w:val="23"/>
        </w:numPr>
        <w:suppressAutoHyphens w:val="0"/>
        <w:contextualSpacing/>
        <w:jc w:val="both"/>
        <w:rPr>
          <w:rFonts w:asciiTheme="minorHAnsi" w:eastAsia="Calibri" w:hAnsiTheme="minorHAnsi" w:cstheme="minorHAnsi"/>
          <w:i/>
        </w:rPr>
      </w:pPr>
      <w:r w:rsidRPr="00E72B89">
        <w:rPr>
          <w:rFonts w:asciiTheme="minorHAnsi" w:eastAsia="Calibri" w:hAnsiTheme="minorHAnsi" w:cstheme="minorHAnsi"/>
          <w:b/>
        </w:rPr>
        <w:t xml:space="preserve">oświadczenie wykonawcy lub podwykonawcy </w:t>
      </w:r>
      <w:r w:rsidRPr="00E72B89">
        <w:rPr>
          <w:rFonts w:asciiTheme="minorHAnsi" w:eastAsia="Calibri" w:hAnsiTheme="minorHAnsi" w:cstheme="minorHAnsi"/>
        </w:rPr>
        <w:t>o zatrudnieniu na podstawie umowy o pracę osób wykonujących czynności, których dotyczy wezwanie zamawiającego.</w:t>
      </w:r>
      <w:r w:rsidRPr="00E72B89">
        <w:rPr>
          <w:rFonts w:asciiTheme="minorHAnsi" w:eastAsia="Calibri" w:hAnsiTheme="minorHAnsi" w:cstheme="minorHAnsi"/>
          <w:b/>
        </w:rPr>
        <w:t xml:space="preserve"> </w:t>
      </w:r>
      <w:r w:rsidRPr="00E72B89">
        <w:rPr>
          <w:rFonts w:asciiTheme="minorHAnsi" w:eastAsia="Calibri" w:hAnsiTheme="minorHAnsi" w:cs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B1F266" w14:textId="77777777" w:rsidR="00806EA7" w:rsidRPr="00E72B89" w:rsidRDefault="00806EA7" w:rsidP="00806EA7">
      <w:pPr>
        <w:ind w:left="720" w:hanging="360"/>
        <w:contextualSpacing/>
        <w:jc w:val="both"/>
        <w:rPr>
          <w:rFonts w:asciiTheme="minorHAnsi" w:eastAsia="Calibri" w:hAnsiTheme="minorHAnsi" w:cstheme="minorHAnsi"/>
          <w:i/>
        </w:rPr>
      </w:pPr>
      <w:r w:rsidRPr="00E72B89">
        <w:rPr>
          <w:rFonts w:asciiTheme="minorHAnsi" w:eastAsia="Calibri" w:hAnsiTheme="minorHAnsi" w:cstheme="minorHAnsi"/>
          <w:b/>
        </w:rPr>
        <w:t xml:space="preserve">3.9.4 </w:t>
      </w:r>
      <w:r w:rsidRPr="00E72B89">
        <w:rPr>
          <w:rFonts w:asciiTheme="minorHAnsi" w:eastAsia="Calibri" w:hAnsiTheme="minorHAns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DAD21F4" w14:textId="77777777" w:rsidR="00806EA7" w:rsidRPr="00E72B89" w:rsidRDefault="00806EA7" w:rsidP="00806EA7">
      <w:pPr>
        <w:ind w:left="720"/>
        <w:contextualSpacing/>
        <w:jc w:val="both"/>
        <w:rPr>
          <w:rFonts w:asciiTheme="minorHAnsi" w:eastAsia="Calibri" w:hAnsiTheme="minorHAnsi" w:cstheme="minorHAnsi"/>
        </w:rPr>
      </w:pPr>
      <w:r w:rsidRPr="00E72B89">
        <w:rPr>
          <w:rFonts w:asciiTheme="minorHAnsi" w:eastAsia="Calibri" w:hAnsiTheme="minorHAnsi" w:cstheme="minorHAnsi"/>
        </w:rPr>
        <w:t>a) poświadczoną za zgodność z oryginałem odpowiednio przez wykonawcę lub podwykonawcę</w:t>
      </w:r>
      <w:r w:rsidRPr="00E72B89">
        <w:rPr>
          <w:rFonts w:asciiTheme="minorHAnsi" w:eastAsia="Calibri" w:hAnsiTheme="minorHAnsi" w:cstheme="minorHAnsi"/>
          <w:b/>
        </w:rPr>
        <w:t xml:space="preserve"> kopię umowy/umów o pracę</w:t>
      </w:r>
      <w:r w:rsidRPr="00E72B89">
        <w:rPr>
          <w:rFonts w:asciiTheme="minorHAnsi" w:eastAsia="Calibr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sidRPr="00E72B89">
        <w:rPr>
          <w:rFonts w:asciiTheme="minorHAnsi" w:eastAsia="Calibri" w:hAnsiTheme="minorHAnsi" w:cstheme="minorHAnsi"/>
          <w:i/>
        </w:rPr>
        <w:t>o ochronie danych osobowych</w:t>
      </w:r>
      <w:r w:rsidRPr="00E72B89">
        <w:rPr>
          <w:rFonts w:asciiTheme="minorHAnsi" w:eastAsia="Calibri" w:hAnsiTheme="minorHAnsi" w:cstheme="minorHAnsi"/>
        </w:rPr>
        <w:t xml:space="preserve"> (tj., adresów, nr PESEL pracowników). Informacje takie jak: Imię i nazwisko, data zawarcia umowy, rodzaj umowy o pracę i wymiar etatu powinny być możliwe do zidentyfikowania;</w:t>
      </w:r>
    </w:p>
    <w:p w14:paraId="45FC3A86" w14:textId="77777777" w:rsidR="00806EA7" w:rsidRPr="00E72B89" w:rsidRDefault="00806EA7" w:rsidP="00806EA7">
      <w:pPr>
        <w:ind w:left="720"/>
        <w:contextualSpacing/>
        <w:jc w:val="both"/>
        <w:rPr>
          <w:rFonts w:asciiTheme="minorHAnsi" w:eastAsia="Calibri" w:hAnsiTheme="minorHAnsi" w:cstheme="minorHAnsi"/>
        </w:rPr>
      </w:pPr>
      <w:r w:rsidRPr="00E72B89">
        <w:rPr>
          <w:rFonts w:asciiTheme="minorHAnsi" w:eastAsia="Calibri" w:hAnsiTheme="minorHAnsi" w:cstheme="minorHAnsi"/>
        </w:rPr>
        <w:t xml:space="preserve">b) </w:t>
      </w:r>
      <w:r w:rsidRPr="00E72B89">
        <w:rPr>
          <w:rFonts w:asciiTheme="minorHAnsi" w:eastAsia="Calibri" w:hAnsiTheme="minorHAnsi" w:cstheme="minorHAnsi"/>
          <w:b/>
        </w:rPr>
        <w:t>zaświadczenie właściwego oddziału ZUS,</w:t>
      </w:r>
      <w:r w:rsidRPr="00E72B89">
        <w:rPr>
          <w:rFonts w:asciiTheme="minorHAnsi" w:eastAsia="Calibri" w:hAnsiTheme="minorHAnsi" w:cstheme="minorHAnsi"/>
        </w:rPr>
        <w:t xml:space="preserve"> potwierdzające opłacanie przez wykonawcę lub podwykonawcę składek na ubezpieczenia społeczne i zdrowotne z tytułu zatrudnienia na podstawie umów o pracę za ostatni okres rozliczeniowy;</w:t>
      </w:r>
    </w:p>
    <w:p w14:paraId="785DF8F3" w14:textId="77777777" w:rsidR="00806EA7" w:rsidRPr="00E72B89" w:rsidRDefault="00806EA7" w:rsidP="00806EA7">
      <w:pPr>
        <w:ind w:left="720"/>
        <w:contextualSpacing/>
        <w:jc w:val="both"/>
        <w:rPr>
          <w:rFonts w:asciiTheme="minorHAnsi" w:eastAsia="Calibri" w:hAnsiTheme="minorHAnsi" w:cstheme="minorHAnsi"/>
          <w:i/>
        </w:rPr>
      </w:pPr>
      <w:r w:rsidRPr="00E72B89">
        <w:rPr>
          <w:rFonts w:asciiTheme="minorHAnsi" w:eastAsia="Calibri" w:hAnsiTheme="minorHAnsi" w:cstheme="minorHAnsi"/>
        </w:rPr>
        <w:t>c) poświadczoną za zgodność z oryginałem odpowiednio przez wykonawcę lub podwykonawcę</w:t>
      </w:r>
      <w:r w:rsidRPr="00E72B89">
        <w:rPr>
          <w:rFonts w:asciiTheme="minorHAnsi" w:eastAsia="Calibri" w:hAnsiTheme="minorHAnsi" w:cstheme="minorHAnsi"/>
          <w:b/>
        </w:rPr>
        <w:t xml:space="preserve"> kopię dowodu potwierdzającego zgłoszenie pracownika przez pracodawcę do ubezpieczeń</w:t>
      </w:r>
      <w:r w:rsidRPr="00E72B89">
        <w:rPr>
          <w:rFonts w:asciiTheme="minorHAnsi" w:eastAsia="Calibri" w:hAnsiTheme="minorHAnsi" w:cstheme="minorHAnsi"/>
        </w:rPr>
        <w:t xml:space="preserve">, zanonimizowaną w sposób zapewniający ochronę danych osobowych pracowników, zgodnie z przepisami ustawy z dnia 10 maja 2018 r. </w:t>
      </w:r>
      <w:r w:rsidRPr="00E72B89">
        <w:rPr>
          <w:rFonts w:asciiTheme="minorHAnsi" w:eastAsia="Calibri" w:hAnsiTheme="minorHAnsi" w:cstheme="minorHAnsi"/>
          <w:i/>
        </w:rPr>
        <w:t>o ochronie danych osobowych.</w:t>
      </w:r>
    </w:p>
    <w:p w14:paraId="48246D0D" w14:textId="77777777" w:rsidR="00806EA7" w:rsidRPr="00E72B89" w:rsidRDefault="00806EA7" w:rsidP="00806EA7">
      <w:pPr>
        <w:numPr>
          <w:ilvl w:val="2"/>
          <w:numId w:val="47"/>
        </w:numPr>
        <w:tabs>
          <w:tab w:val="num" w:pos="720"/>
          <w:tab w:val="left" w:pos="1080"/>
        </w:tabs>
        <w:suppressAutoHyphens w:val="0"/>
        <w:ind w:left="720" w:hanging="360"/>
        <w:contextualSpacing/>
        <w:jc w:val="both"/>
        <w:rPr>
          <w:rFonts w:asciiTheme="minorHAnsi" w:eastAsia="Calibri" w:hAnsiTheme="minorHAnsi" w:cstheme="minorHAnsi"/>
        </w:rPr>
      </w:pPr>
      <w:r w:rsidRPr="00E72B89">
        <w:rPr>
          <w:rFonts w:asciiTheme="minorHAnsi" w:eastAsia="Calibri" w:hAnsiTheme="minorHAnsi" w:cstheme="minorHAnsi"/>
        </w:rPr>
        <w:lastRenderedPageBreak/>
        <w:t xml:space="preserve">Z tytułu niespełnienia przez </w:t>
      </w:r>
      <w:r w:rsidRPr="00E72B89">
        <w:rPr>
          <w:rFonts w:asciiTheme="minorHAnsi" w:eastAsia="Calibri" w:hAnsiTheme="minorHAnsi" w:cstheme="minorHAnsi"/>
          <w:color w:val="000000"/>
        </w:rPr>
        <w:t xml:space="preserve">Wykonawcę lub podwykonawcę wymogu zatrudnienia na podstawie umowy o pracę osób wykonujących wskazane w 3.9 czynności Zamawiający przewiduje sankcję w postaci obowiązku zapłaty przez wykonawcę kary umownej w wysokości określonej w </w:t>
      </w:r>
      <w:r w:rsidRPr="00E72B89">
        <w:rPr>
          <w:rFonts w:asciiTheme="minorHAnsi" w:eastAsia="Calibri" w:hAnsiTheme="minorHAnsi" w:cstheme="minorHAnsi"/>
        </w:rPr>
        <w:t>projekcie umowy</w:t>
      </w:r>
      <w:r w:rsidRPr="00E72B89">
        <w:rPr>
          <w:rFonts w:asciiTheme="minorHAnsi" w:eastAsia="Calibri" w:hAnsiTheme="minorHAnsi" w:cstheme="minorHAnsi"/>
          <w:color w:val="000000"/>
        </w:rPr>
        <w:t xml:space="preserve">. Niezłożenie przez wykonawcę w wyznaczonym przez zamawiającego terminie żądanych przez Zamawiającego dowodów w celu potwierdzenia spełnienia </w:t>
      </w:r>
      <w:r w:rsidRPr="00E72B89">
        <w:rPr>
          <w:rFonts w:asciiTheme="minorHAnsi" w:eastAsia="Calibri" w:hAnsiTheme="minorHAnsi" w:cstheme="minorHAnsi"/>
        </w:rPr>
        <w:t xml:space="preserve">przez </w:t>
      </w:r>
      <w:r w:rsidRPr="00E72B89">
        <w:rPr>
          <w:rFonts w:asciiTheme="minorHAnsi" w:eastAsia="Calibri" w:hAnsiTheme="minorHAnsi" w:cstheme="minorHAnsi"/>
          <w:color w:val="000000"/>
        </w:rPr>
        <w:t xml:space="preserve">wykonawcę lub podwykonawcę wymogu zatrudnienia na podstawie umowy o pracę traktowane będzie jako </w:t>
      </w:r>
      <w:r w:rsidRPr="00E72B89">
        <w:rPr>
          <w:rFonts w:asciiTheme="minorHAnsi" w:eastAsia="Calibri" w:hAnsiTheme="minorHAnsi" w:cstheme="minorHAnsi"/>
        </w:rPr>
        <w:t xml:space="preserve">niespełnienie przez </w:t>
      </w:r>
      <w:r w:rsidRPr="00E72B89">
        <w:rPr>
          <w:rFonts w:asciiTheme="minorHAnsi" w:eastAsia="Calibri" w:hAnsiTheme="minorHAnsi" w:cstheme="minorHAnsi"/>
          <w:color w:val="000000"/>
        </w:rPr>
        <w:t xml:space="preserve">wykonawcę lub podwykonawcę wymogu zatrudnienia na podstawie umowy o pracę osób wykonujących wskazane w ust. 3.9 czynności. </w:t>
      </w:r>
    </w:p>
    <w:p w14:paraId="38785F6B" w14:textId="77777777" w:rsidR="00806EA7" w:rsidRPr="00E72B89" w:rsidRDefault="00806EA7" w:rsidP="00806EA7">
      <w:pPr>
        <w:numPr>
          <w:ilvl w:val="2"/>
          <w:numId w:val="47"/>
        </w:numPr>
        <w:tabs>
          <w:tab w:val="num" w:pos="720"/>
          <w:tab w:val="left" w:pos="1080"/>
        </w:tabs>
        <w:suppressAutoHyphens w:val="0"/>
        <w:ind w:left="720" w:hanging="360"/>
        <w:contextualSpacing/>
        <w:jc w:val="both"/>
        <w:rPr>
          <w:rFonts w:asciiTheme="minorHAnsi" w:eastAsia="Calibri" w:hAnsiTheme="minorHAnsi" w:cstheme="minorHAnsi"/>
        </w:rPr>
      </w:pPr>
      <w:r w:rsidRPr="00E72B89">
        <w:rPr>
          <w:rFonts w:asciiTheme="minorHAnsi" w:eastAsia="Calibri" w:hAnsiTheme="minorHAnsi" w:cstheme="minorHAnsi"/>
        </w:rPr>
        <w:t>W przypadku uzasadnionych wątpliwości co do przestrzegania prawa pracy przez Wykonawcę lub podwykonawcę, Zamawiający może zwrócić się o przeprowadzenie kontroli przez Państwową Inspekcję Pracy.</w:t>
      </w:r>
    </w:p>
    <w:p w14:paraId="40E6F729" w14:textId="77777777" w:rsidR="00B5473A" w:rsidRPr="00E72B89" w:rsidRDefault="00B5473A" w:rsidP="00B5473A">
      <w:pPr>
        <w:tabs>
          <w:tab w:val="left" w:pos="1080"/>
        </w:tabs>
        <w:suppressAutoHyphens w:val="0"/>
        <w:ind w:left="720"/>
        <w:contextualSpacing/>
        <w:jc w:val="both"/>
        <w:rPr>
          <w:rFonts w:asciiTheme="minorHAnsi" w:eastAsia="Calibri" w:hAnsiTheme="minorHAnsi" w:cstheme="minorHAnsi"/>
        </w:rPr>
      </w:pPr>
    </w:p>
    <w:p w14:paraId="77A4B635" w14:textId="77777777" w:rsidR="00B5473A" w:rsidRPr="00E72B89" w:rsidRDefault="00B5473A" w:rsidP="00B5473A">
      <w:pPr>
        <w:ind w:left="360"/>
        <w:contextualSpacing/>
        <w:jc w:val="both"/>
        <w:rPr>
          <w:rFonts w:asciiTheme="minorHAnsi" w:eastAsia="Calibri" w:hAnsiTheme="minorHAnsi" w:cstheme="minorHAnsi"/>
        </w:rPr>
      </w:pPr>
    </w:p>
    <w:p w14:paraId="04EF190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4.</w:t>
      </w:r>
      <w:r w:rsidRPr="00E72B89">
        <w:rPr>
          <w:rFonts w:asciiTheme="minorHAnsi" w:hAnsiTheme="minorHAnsi" w:cstheme="minorHAnsi"/>
          <w:lang w:eastAsia="pl-PL"/>
        </w:rPr>
        <w:t xml:space="preserve"> Zamawiający nie dopuszcza możliwości składania ofert częściowych </w:t>
      </w:r>
      <w:r w:rsidRPr="00E72B89">
        <w:rPr>
          <w:rFonts w:asciiTheme="minorHAnsi" w:hAnsiTheme="minorHAnsi" w:cstheme="minorHAnsi"/>
          <w:b/>
          <w:lang w:eastAsia="pl-PL"/>
        </w:rPr>
        <w:t>.</w:t>
      </w:r>
    </w:p>
    <w:p w14:paraId="63A0BCB2" w14:textId="77777777" w:rsidR="00B5473A" w:rsidRPr="00E72B89" w:rsidRDefault="00B5473A" w:rsidP="00B5473A">
      <w:pPr>
        <w:jc w:val="both"/>
        <w:rPr>
          <w:rFonts w:asciiTheme="minorHAnsi" w:hAnsiTheme="minorHAnsi" w:cstheme="minorHAnsi"/>
          <w:lang w:eastAsia="pl-PL"/>
        </w:rPr>
      </w:pPr>
    </w:p>
    <w:p w14:paraId="2873E29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5.</w:t>
      </w:r>
      <w:r w:rsidRPr="00E72B89">
        <w:rPr>
          <w:rFonts w:asciiTheme="minorHAnsi" w:hAnsiTheme="minorHAnsi" w:cstheme="minorHAnsi"/>
          <w:lang w:eastAsia="pl-PL"/>
        </w:rPr>
        <w:t xml:space="preserve"> Zamawiający nie dopuszcza możliwości składania ofert wariantowych.</w:t>
      </w:r>
    </w:p>
    <w:p w14:paraId="00C974BC" w14:textId="77777777" w:rsidR="00B5473A" w:rsidRPr="00E72B89" w:rsidRDefault="00B5473A" w:rsidP="00B5473A">
      <w:pPr>
        <w:jc w:val="both"/>
        <w:rPr>
          <w:rFonts w:asciiTheme="minorHAnsi" w:hAnsiTheme="minorHAnsi" w:cstheme="minorHAnsi"/>
          <w:b/>
          <w:lang w:eastAsia="pl-PL"/>
        </w:rPr>
      </w:pPr>
    </w:p>
    <w:p w14:paraId="4B8FFFA7"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6</w:t>
      </w:r>
      <w:r w:rsidRPr="00E72B89">
        <w:rPr>
          <w:rFonts w:asciiTheme="minorHAnsi" w:hAnsiTheme="minorHAnsi" w:cstheme="minorHAnsi"/>
          <w:lang w:eastAsia="pl-PL"/>
        </w:rPr>
        <w:t xml:space="preserve">. Zamawiający przewiduje możliwość udzielenia zamówień, o których mowa w art. 67 ust. 1 pkt. 6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xml:space="preserve"> do 20 % wartości zamówienia podstawowego, polegających na powtórzeniu podobnych usług. W szczególności w przypadku gdy ilość badań zostanie zwiększona w stosunku do ilości opisanej i przewidzianej w SIWZ.</w:t>
      </w:r>
    </w:p>
    <w:p w14:paraId="6E4F7BB7"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Warunkiem udzielenia takiego zamówienie będzie :</w:t>
      </w:r>
    </w:p>
    <w:p w14:paraId="7A49FCCF"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zamówienie zostanie przewidziane w ogłoszeniu o zamówieniu,</w:t>
      </w:r>
    </w:p>
    <w:p w14:paraId="03748F9B"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zamówienie polegać będzie na powtórzeniem podobnych usług co zamówienie podstawowe,</w:t>
      </w:r>
    </w:p>
    <w:p w14:paraId="29B5F14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 zamówienie jest zgodne z przedmiotem zamówienia podstawowego, </w:t>
      </w:r>
    </w:p>
    <w:p w14:paraId="43F5B43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zostanie udzielone  w okresie 3 lat od dnia udzielenia zamówienia podstawowego,</w:t>
      </w:r>
    </w:p>
    <w:p w14:paraId="44106FA3"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 zostaną przeprowadzone negocjacje i zawarta zostanie umowa z zachowaniem procedur wynikających z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003FAE87" w14:textId="77777777" w:rsidR="00836896" w:rsidRPr="00E72B89" w:rsidRDefault="00836896" w:rsidP="00B5473A">
      <w:pPr>
        <w:jc w:val="both"/>
        <w:rPr>
          <w:rFonts w:asciiTheme="minorHAnsi" w:hAnsiTheme="minorHAnsi" w:cstheme="minorHAnsi"/>
          <w:lang w:eastAsia="pl-PL"/>
        </w:rPr>
      </w:pPr>
    </w:p>
    <w:p w14:paraId="261731A2" w14:textId="20F52C49" w:rsidR="00836896" w:rsidRPr="00E72B89" w:rsidRDefault="00836896"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6.1. </w:t>
      </w:r>
      <w:r w:rsidRPr="00E72B89">
        <w:rPr>
          <w:rFonts w:asciiTheme="minorHAnsi" w:hAnsiTheme="minorHAnsi" w:cstheme="minorHAnsi"/>
        </w:rPr>
        <w:t xml:space="preserve">Zamawiający zastrzega sobie prawo realizacji usług objętych Przedmiotem Zamówienia z prawem opcji w zakresie zwiększenia ich ilości. Skorzystanie przez Zamawiającego z Prawa Opcji może nastąpić w okresie obowiązywania Umowy. Rozliczenie Wynagrodzenia należnego Wykonawcy z tytułu skorzystania przez Zamawiającego z Prawa </w:t>
      </w:r>
      <w:r w:rsidRPr="00E72B89">
        <w:rPr>
          <w:rStyle w:val="highlight"/>
          <w:rFonts w:asciiTheme="minorHAnsi" w:hAnsiTheme="minorHAnsi" w:cstheme="minorHAnsi"/>
        </w:rPr>
        <w:t>Opcj</w:t>
      </w:r>
      <w:r w:rsidRPr="00E72B89">
        <w:rPr>
          <w:rFonts w:asciiTheme="minorHAnsi" w:hAnsiTheme="minorHAnsi" w:cstheme="minorHAnsi"/>
        </w:rPr>
        <w:t>i nastąpi na podstawie cen jednostkowych podanych przez Wykonawcę w formularzu ofertowym złożonym przez Wykonawcę. Prawo Opcji jest uprawnieniem Zamawiającego, z którego może, ale nie musi skorzystać w ramach realizacji umowy. W przypadku nieskorzystania przez Zamawiającego z Prawa Opcji Wykonawcy nie przysługuje żadne roszczenie z tego tytułu</w:t>
      </w:r>
    </w:p>
    <w:p w14:paraId="45979422" w14:textId="77777777" w:rsidR="00B5473A" w:rsidRPr="00E72B89" w:rsidRDefault="00B5473A" w:rsidP="00B5473A">
      <w:pPr>
        <w:jc w:val="both"/>
        <w:rPr>
          <w:rFonts w:asciiTheme="minorHAnsi" w:hAnsiTheme="minorHAnsi" w:cstheme="minorHAnsi"/>
          <w:lang w:eastAsia="pl-PL"/>
        </w:rPr>
      </w:pPr>
    </w:p>
    <w:p w14:paraId="631AC6F9"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br/>
        <w:t xml:space="preserve">7. Termin wykonania zamówienia: </w:t>
      </w:r>
      <w:r w:rsidRPr="00E72B89">
        <w:rPr>
          <w:rFonts w:asciiTheme="minorHAnsi" w:hAnsiTheme="minorHAnsi" w:cstheme="minorHAnsi"/>
          <w:lang w:eastAsia="pl-PL"/>
        </w:rPr>
        <w:t xml:space="preserve">sukcesywnie w zależności od potrzeb od dania podpisania umowy </w:t>
      </w:r>
      <w:r w:rsidRPr="00E72B89">
        <w:rPr>
          <w:rFonts w:asciiTheme="minorHAnsi" w:hAnsiTheme="minorHAnsi" w:cstheme="minorHAnsi"/>
          <w:b/>
          <w:lang w:eastAsia="pl-PL"/>
        </w:rPr>
        <w:t>do 31.12.2022 r. lub do wyczerpania kwoty przeznaczonej na realizację zamówienia.</w:t>
      </w:r>
    </w:p>
    <w:p w14:paraId="15502A82" w14:textId="77777777" w:rsidR="00B5473A" w:rsidRPr="00E72B89" w:rsidRDefault="00B5473A" w:rsidP="00B5473A">
      <w:pPr>
        <w:ind w:left="993"/>
        <w:jc w:val="both"/>
        <w:rPr>
          <w:rFonts w:asciiTheme="minorHAnsi" w:hAnsiTheme="minorHAnsi" w:cstheme="minorHAnsi"/>
          <w:i/>
          <w:lang w:eastAsia="pl-PL"/>
        </w:rPr>
      </w:pPr>
    </w:p>
    <w:p w14:paraId="3F7B6DDB"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8. Warunki udziału w postępowaniu.</w:t>
      </w:r>
    </w:p>
    <w:p w14:paraId="7D323FF9" w14:textId="77777777" w:rsidR="00B5473A" w:rsidRPr="00E72B89" w:rsidRDefault="00B5473A" w:rsidP="00B5473A">
      <w:pPr>
        <w:jc w:val="both"/>
        <w:rPr>
          <w:rFonts w:asciiTheme="minorHAnsi" w:hAnsiTheme="minorHAnsi" w:cstheme="minorHAnsi"/>
          <w:b/>
          <w:bCs/>
          <w:lang w:eastAsia="pl-PL"/>
        </w:rPr>
      </w:pPr>
    </w:p>
    <w:p w14:paraId="0BCD365C"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bCs/>
          <w:lang w:eastAsia="pl-PL"/>
        </w:rPr>
        <w:t>O udzielenie zamówienia mogą ubiegać się Wykonawcy, którzy:</w:t>
      </w:r>
    </w:p>
    <w:p w14:paraId="5AAB277C" w14:textId="77777777" w:rsidR="00B5473A" w:rsidRPr="00E72B89" w:rsidRDefault="00B5473A" w:rsidP="00B5473A">
      <w:pPr>
        <w:jc w:val="both"/>
        <w:rPr>
          <w:rFonts w:asciiTheme="minorHAnsi" w:hAnsiTheme="minorHAnsi" w:cstheme="minorHAnsi"/>
          <w:bCs/>
          <w:lang w:eastAsia="pl-PL"/>
        </w:rPr>
      </w:pPr>
    </w:p>
    <w:p w14:paraId="7316A57F"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lastRenderedPageBreak/>
        <w:t>8.1.  nie podlegają wykluczeniu,</w:t>
      </w:r>
    </w:p>
    <w:p w14:paraId="46D7F717"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8.2.  spełniają warunki udziału w postępowaniu:</w:t>
      </w:r>
    </w:p>
    <w:p w14:paraId="662F143B" w14:textId="77777777" w:rsidR="00B5473A" w:rsidRPr="00E72B89" w:rsidRDefault="00B5473A" w:rsidP="00B5473A">
      <w:pPr>
        <w:jc w:val="both"/>
        <w:rPr>
          <w:rFonts w:asciiTheme="minorHAnsi" w:hAnsiTheme="minorHAnsi" w:cstheme="minorHAnsi"/>
          <w:b/>
          <w:bCs/>
          <w:lang w:eastAsia="pl-PL"/>
        </w:rPr>
      </w:pPr>
    </w:p>
    <w:p w14:paraId="37280456"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8.2.1. dotyczące zdolności technicznej lub zawodowej:</w:t>
      </w:r>
    </w:p>
    <w:p w14:paraId="153B161C" w14:textId="77777777" w:rsidR="00B5473A" w:rsidRPr="00E72B89" w:rsidRDefault="00B5473A" w:rsidP="00B5473A">
      <w:pPr>
        <w:jc w:val="both"/>
        <w:rPr>
          <w:rFonts w:asciiTheme="minorHAnsi" w:hAnsiTheme="minorHAnsi" w:cstheme="minorHAnsi"/>
        </w:rPr>
      </w:pPr>
    </w:p>
    <w:p w14:paraId="16CBF2DC" w14:textId="20B63E3B" w:rsidR="00B5473A" w:rsidRPr="00E72B89" w:rsidRDefault="00B5473A" w:rsidP="00B5473A">
      <w:pPr>
        <w:pStyle w:val="Tekstpodstawowy"/>
        <w:jc w:val="both"/>
        <w:rPr>
          <w:rFonts w:asciiTheme="minorHAnsi" w:hAnsiTheme="minorHAnsi" w:cstheme="minorHAnsi"/>
          <w:b/>
        </w:rPr>
      </w:pPr>
      <w:r w:rsidRPr="00E72B89">
        <w:rPr>
          <w:rFonts w:asciiTheme="minorHAnsi" w:hAnsiTheme="minorHAnsi" w:cstheme="minorHAnsi"/>
          <w:b/>
        </w:rPr>
        <w:t xml:space="preserve">Wykonawca spełni warunek jeżeli wykaże, że w okresie 3 lat przed upływem terminu składania ofert, a jeżeli okres prowadzenia działalności jest krótszy – w tym okresie, </w:t>
      </w:r>
      <w:r w:rsidRPr="00E72B89">
        <w:rPr>
          <w:rFonts w:asciiTheme="minorHAnsi" w:hAnsiTheme="minorHAnsi" w:cstheme="minorHAnsi"/>
          <w:b/>
          <w:iCs/>
        </w:rPr>
        <w:t>zrealizował co najmniej jedną usługę o wartość min. 80 000 zł. netto,</w:t>
      </w:r>
      <w:r w:rsidRPr="00E72B89">
        <w:rPr>
          <w:rFonts w:asciiTheme="minorHAnsi" w:hAnsiTheme="minorHAnsi" w:cstheme="minorHAnsi"/>
          <w:b/>
        </w:rPr>
        <w:t xml:space="preserve"> która świadczona </w:t>
      </w:r>
      <w:r w:rsidR="00423E69" w:rsidRPr="00E72B89">
        <w:rPr>
          <w:rFonts w:asciiTheme="minorHAnsi" w:hAnsiTheme="minorHAnsi" w:cstheme="minorHAnsi"/>
          <w:b/>
        </w:rPr>
        <w:t xml:space="preserve">była </w:t>
      </w:r>
      <w:r w:rsidR="00423E69" w:rsidRPr="00E72B89">
        <w:rPr>
          <w:rFonts w:asciiTheme="minorHAnsi" w:hAnsiTheme="minorHAnsi" w:cstheme="minorHAnsi"/>
          <w:b/>
          <w:bCs/>
          <w:lang w:eastAsia="pl-PL"/>
        </w:rPr>
        <w:t>przez okres co najmniej 12 kolejnych miesięcy</w:t>
      </w:r>
      <w:r w:rsidR="00423E69" w:rsidRPr="00E72B89">
        <w:rPr>
          <w:rFonts w:asciiTheme="minorHAnsi" w:hAnsiTheme="minorHAnsi" w:cstheme="minorHAnsi"/>
          <w:b/>
        </w:rPr>
        <w:t xml:space="preserve"> </w:t>
      </w:r>
      <w:r w:rsidRPr="00E72B89">
        <w:rPr>
          <w:rFonts w:asciiTheme="minorHAnsi" w:hAnsiTheme="minorHAnsi" w:cstheme="minorHAnsi"/>
          <w:b/>
        </w:rPr>
        <w:t>i  polegała na  wykonaniu</w:t>
      </w:r>
      <w:r w:rsidRPr="00E72B89">
        <w:rPr>
          <w:rFonts w:asciiTheme="minorHAnsi" w:hAnsiTheme="minorHAnsi" w:cstheme="minorHAnsi"/>
          <w:b/>
          <w:iCs/>
        </w:rPr>
        <w:t xml:space="preserve"> łącznie </w:t>
      </w:r>
      <w:r w:rsidRPr="00E72B89">
        <w:rPr>
          <w:rFonts w:asciiTheme="minorHAnsi" w:hAnsiTheme="minorHAnsi" w:cstheme="minorHAnsi"/>
          <w:b/>
        </w:rPr>
        <w:t xml:space="preserve">badań w zakresie: badań składowisk odpadów, badania wód podziemnych, badania wody surowej, wody uzdatnionej, wód </w:t>
      </w:r>
      <w:proofErr w:type="spellStart"/>
      <w:r w:rsidRPr="00E72B89">
        <w:rPr>
          <w:rFonts w:asciiTheme="minorHAnsi" w:hAnsiTheme="minorHAnsi" w:cstheme="minorHAnsi"/>
          <w:b/>
        </w:rPr>
        <w:t>popłucznych</w:t>
      </w:r>
      <w:proofErr w:type="spellEnd"/>
      <w:r w:rsidRPr="00E72B89">
        <w:rPr>
          <w:rFonts w:asciiTheme="minorHAnsi" w:hAnsiTheme="minorHAnsi" w:cstheme="minorHAnsi"/>
          <w:b/>
        </w:rPr>
        <w:t xml:space="preserve">, ścieków na oczyszczalniach ścieków i na sieci kanalizacji sanitarnej oraz osadów, </w:t>
      </w:r>
      <w:proofErr w:type="spellStart"/>
      <w:r w:rsidRPr="00E72B89">
        <w:rPr>
          <w:rFonts w:asciiTheme="minorHAnsi" w:hAnsiTheme="minorHAnsi" w:cstheme="minorHAnsi"/>
          <w:b/>
        </w:rPr>
        <w:t>skratek</w:t>
      </w:r>
      <w:proofErr w:type="spellEnd"/>
      <w:r w:rsidRPr="00E72B89">
        <w:rPr>
          <w:rFonts w:asciiTheme="minorHAnsi" w:hAnsiTheme="minorHAnsi" w:cstheme="minorHAnsi"/>
          <w:b/>
        </w:rPr>
        <w:t xml:space="preserve"> i piaskownika</w:t>
      </w:r>
    </w:p>
    <w:p w14:paraId="2930AEBA" w14:textId="6B59181B"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Wykonawca nie może sumować wartości kilku </w:t>
      </w:r>
      <w:r w:rsidR="005B266E" w:rsidRPr="00E72B89">
        <w:rPr>
          <w:rFonts w:asciiTheme="minorHAnsi" w:hAnsiTheme="minorHAnsi" w:cstheme="minorHAnsi"/>
          <w:lang w:eastAsia="pl-PL"/>
        </w:rPr>
        <w:t>usług</w:t>
      </w:r>
      <w:r w:rsidRPr="00E72B89">
        <w:rPr>
          <w:rFonts w:asciiTheme="minorHAnsi" w:hAnsiTheme="minorHAnsi" w:cstheme="minorHAnsi"/>
          <w:lang w:eastAsia="pl-PL"/>
        </w:rPr>
        <w:t xml:space="preserve"> o mniejszym zakresie dla uzyskania  wymaganej wartości porównywalnej.</w:t>
      </w:r>
    </w:p>
    <w:p w14:paraId="4BABD004" w14:textId="77777777" w:rsidR="00B5473A" w:rsidRPr="00E72B89" w:rsidRDefault="00B5473A" w:rsidP="00B5473A">
      <w:pPr>
        <w:pStyle w:val="Akapitzlist"/>
        <w:ind w:left="900"/>
        <w:jc w:val="both"/>
        <w:rPr>
          <w:rFonts w:asciiTheme="minorHAnsi" w:hAnsiTheme="minorHAnsi" w:cstheme="minorHAnsi"/>
          <w:lang w:eastAsia="pl-PL"/>
        </w:rPr>
      </w:pPr>
    </w:p>
    <w:p w14:paraId="1957F702" w14:textId="6F287F0B" w:rsidR="00B5473A" w:rsidRPr="00E72B89" w:rsidRDefault="00B5473A" w:rsidP="00B5473A">
      <w:pPr>
        <w:jc w:val="both"/>
        <w:rPr>
          <w:rFonts w:asciiTheme="minorHAnsi" w:hAnsiTheme="minorHAnsi" w:cstheme="minorHAnsi"/>
          <w:u w:val="single"/>
          <w:lang w:eastAsia="pl-PL"/>
        </w:rPr>
      </w:pPr>
      <w:r w:rsidRPr="00E72B89">
        <w:rPr>
          <w:rFonts w:asciiTheme="minorHAnsi" w:hAnsiTheme="minorHAnsi" w:cstheme="minorHAnsi"/>
          <w:lang w:eastAsia="pl-PL"/>
        </w:rPr>
        <w:t>W przypadku wykonawców wspólnie ubiegających się o udzielnie zamówienia warunek dotyczący zdolności technicznej i zawodowej, o którym mowa powyżej w pkt. 8.</w:t>
      </w:r>
      <w:r w:rsidR="005B266E" w:rsidRPr="00E72B89">
        <w:rPr>
          <w:rFonts w:asciiTheme="minorHAnsi" w:hAnsiTheme="minorHAnsi" w:cstheme="minorHAnsi"/>
          <w:lang w:eastAsia="pl-PL"/>
        </w:rPr>
        <w:t>2.1</w:t>
      </w:r>
      <w:r w:rsidRPr="00E72B89">
        <w:rPr>
          <w:rFonts w:asciiTheme="minorHAnsi" w:hAnsiTheme="minorHAnsi" w:cstheme="minorHAnsi"/>
          <w:lang w:eastAsia="pl-PL"/>
        </w:rPr>
        <w:t xml:space="preserve"> a) SIWZ zostanie spełniony wyłącznie, </w:t>
      </w:r>
      <w:r w:rsidRPr="00E72B89">
        <w:rPr>
          <w:rFonts w:asciiTheme="minorHAnsi" w:hAnsiTheme="minorHAnsi" w:cstheme="minorHAnsi"/>
          <w:u w:val="single"/>
          <w:lang w:eastAsia="pl-PL"/>
        </w:rPr>
        <w:t>jeżeli jeden z wykonawców ( tj. wykonawca lub jeden z konsorcjantów lub jeden podmiot udostępniający zasoby)  spełni warunek samodzielnie.</w:t>
      </w:r>
    </w:p>
    <w:p w14:paraId="5EABBB20" w14:textId="77777777" w:rsidR="00B5473A" w:rsidRPr="00E72B89" w:rsidRDefault="00B5473A" w:rsidP="00B5473A">
      <w:pPr>
        <w:pStyle w:val="Akapitzlist"/>
        <w:ind w:left="900"/>
        <w:jc w:val="both"/>
        <w:rPr>
          <w:rFonts w:asciiTheme="minorHAnsi" w:hAnsiTheme="minorHAnsi" w:cstheme="minorHAnsi"/>
          <w:b/>
          <w:lang w:eastAsia="pl-PL"/>
        </w:rPr>
      </w:pPr>
    </w:p>
    <w:p w14:paraId="7D36ABB0" w14:textId="77777777" w:rsidR="00B5473A" w:rsidRPr="00E72B89" w:rsidRDefault="00B5473A" w:rsidP="00B5473A">
      <w:pPr>
        <w:spacing w:line="276" w:lineRule="auto"/>
        <w:jc w:val="both"/>
        <w:rPr>
          <w:rFonts w:asciiTheme="minorHAnsi" w:hAnsiTheme="minorHAnsi" w:cstheme="minorHAnsi"/>
          <w:b/>
          <w:lang w:eastAsia="pl-PL"/>
        </w:rPr>
      </w:pPr>
      <w:r w:rsidRPr="00E72B89">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356582D0" w14:textId="77777777" w:rsidR="00B5473A" w:rsidRPr="00E72B89" w:rsidRDefault="00B5473A" w:rsidP="00B5473A">
      <w:pPr>
        <w:ind w:left="540"/>
        <w:jc w:val="both"/>
        <w:rPr>
          <w:rFonts w:asciiTheme="minorHAnsi" w:hAnsiTheme="minorHAnsi" w:cstheme="minorHAnsi"/>
          <w:b/>
          <w:lang w:eastAsia="pl-PL"/>
        </w:rPr>
      </w:pPr>
    </w:p>
    <w:p w14:paraId="1258336B"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 xml:space="preserve">8.2.2. spełniają warunki udziału w postępowaniu dotyczące </w:t>
      </w:r>
      <w:r w:rsidRPr="00E72B89">
        <w:rPr>
          <w:rFonts w:asciiTheme="minorHAnsi" w:hAnsiTheme="minorHAnsi" w:cstheme="minorHAnsi"/>
          <w:b/>
        </w:rPr>
        <w:t>kompetencji lub uprawnień do prowadzenia określonej działalności zawodowej</w:t>
      </w:r>
      <w:r w:rsidRPr="00E72B89">
        <w:rPr>
          <w:rFonts w:asciiTheme="minorHAnsi" w:hAnsiTheme="minorHAnsi" w:cstheme="minorHAnsi"/>
          <w:b/>
          <w:bCs/>
          <w:lang w:eastAsia="pl-PL"/>
        </w:rPr>
        <w:t>:</w:t>
      </w:r>
    </w:p>
    <w:p w14:paraId="5CB938C8" w14:textId="77777777" w:rsidR="00B5473A" w:rsidRPr="00E72B89" w:rsidRDefault="00B5473A" w:rsidP="00B5473A">
      <w:pPr>
        <w:jc w:val="both"/>
        <w:rPr>
          <w:rFonts w:asciiTheme="minorHAnsi" w:hAnsiTheme="minorHAnsi" w:cstheme="minorHAnsi"/>
          <w:b/>
          <w:bCs/>
          <w:lang w:eastAsia="pl-PL"/>
        </w:rPr>
      </w:pPr>
      <w:r w:rsidRPr="00E72B89">
        <w:rPr>
          <w:rFonts w:asciiTheme="minorHAnsi" w:eastAsia="Calibri" w:hAnsiTheme="minorHAnsi" w:cstheme="minorHAnsi"/>
          <w:bCs/>
          <w:lang w:eastAsia="en-US"/>
        </w:rPr>
        <w:t xml:space="preserve">Wykonawca spełni warunek jeżeli wykaże, że </w:t>
      </w:r>
      <w:r w:rsidRPr="00E72B89">
        <w:rPr>
          <w:rFonts w:asciiTheme="minorHAnsi" w:hAnsiTheme="minorHAnsi" w:cstheme="minorHAnsi"/>
          <w:b/>
          <w:bCs/>
        </w:rPr>
        <w:t>posiada:</w:t>
      </w:r>
    </w:p>
    <w:p w14:paraId="48C4313D" w14:textId="77777777" w:rsidR="00B5473A" w:rsidRPr="00E72B89" w:rsidRDefault="00B5473A" w:rsidP="00B5473A">
      <w:pPr>
        <w:jc w:val="both"/>
        <w:rPr>
          <w:rFonts w:asciiTheme="minorHAnsi" w:hAnsiTheme="minorHAnsi" w:cstheme="minorHAnsi"/>
          <w:b/>
          <w:bCs/>
          <w:lang w:eastAsia="pl-PL"/>
        </w:rPr>
      </w:pPr>
    </w:p>
    <w:p w14:paraId="29A1D02C" w14:textId="77777777" w:rsidR="00B5473A" w:rsidRPr="00E72B89" w:rsidRDefault="00B5473A" w:rsidP="00B5473A">
      <w:pPr>
        <w:jc w:val="both"/>
        <w:rPr>
          <w:rFonts w:asciiTheme="minorHAnsi" w:hAnsiTheme="minorHAnsi" w:cstheme="minorHAnsi"/>
          <w:b/>
        </w:rPr>
      </w:pPr>
      <w:r w:rsidRPr="00E72B89">
        <w:rPr>
          <w:rFonts w:asciiTheme="minorHAnsi" w:hAnsiTheme="minorHAnsi" w:cstheme="minorHAnsi"/>
          <w:b/>
          <w:bCs/>
          <w:lang w:eastAsia="pl-PL"/>
        </w:rPr>
        <w:t xml:space="preserve">a) uprawnienia </w:t>
      </w:r>
      <w:r w:rsidRPr="00E72B89">
        <w:rPr>
          <w:rFonts w:asciiTheme="minorHAnsi" w:hAnsiTheme="minorHAnsi" w:cstheme="minorHAnsi"/>
          <w:b/>
        </w:rPr>
        <w:t>laboratoryjne Państwowej Inspekcji Sanitarnej lub inne laboratoria o udokumentowanym systemie jakości prowadzonych badań, zatwierdzonych przez Państwową Inspekcję Sanitarną.</w:t>
      </w:r>
    </w:p>
    <w:p w14:paraId="3FBBE7C0" w14:textId="77777777" w:rsidR="00B5473A" w:rsidRPr="00E72B89" w:rsidRDefault="00B5473A" w:rsidP="00B5473A">
      <w:pPr>
        <w:jc w:val="both"/>
        <w:rPr>
          <w:rFonts w:asciiTheme="minorHAnsi" w:hAnsiTheme="minorHAnsi" w:cstheme="minorHAnsi"/>
          <w:b/>
        </w:rPr>
      </w:pPr>
      <w:r w:rsidRPr="00E72B89">
        <w:rPr>
          <w:rFonts w:asciiTheme="minorHAnsi" w:hAnsiTheme="minorHAnsi" w:cstheme="minorHAnsi"/>
          <w:b/>
        </w:rPr>
        <w:t xml:space="preserve">W przypadku badań wody Wykonawca musi również legitymować się zaświadczeniem (certyfikatem) potwierdzającym przeszkolenie przez organy Państwowej Inspekcji Sanitarnej osób pobierających próbki wody do badań – nie dotyczy </w:t>
      </w:r>
      <w:proofErr w:type="spellStart"/>
      <w:r w:rsidRPr="00E72B89">
        <w:rPr>
          <w:rFonts w:asciiTheme="minorHAnsi" w:hAnsiTheme="minorHAnsi" w:cstheme="minorHAnsi"/>
          <w:b/>
        </w:rPr>
        <w:t>próbobiorców</w:t>
      </w:r>
      <w:proofErr w:type="spellEnd"/>
      <w:r w:rsidRPr="00E72B89">
        <w:rPr>
          <w:rFonts w:asciiTheme="minorHAnsi" w:hAnsiTheme="minorHAnsi" w:cstheme="minorHAnsi"/>
          <w:b/>
        </w:rPr>
        <w:t xml:space="preserve"> Państwowej Inspekcji Sanitarnej.</w:t>
      </w:r>
    </w:p>
    <w:p w14:paraId="26B67A55" w14:textId="77777777" w:rsidR="00B5473A" w:rsidRPr="00E72B89" w:rsidRDefault="00B5473A" w:rsidP="00B5473A">
      <w:pPr>
        <w:jc w:val="both"/>
        <w:rPr>
          <w:rFonts w:asciiTheme="minorHAnsi" w:hAnsiTheme="minorHAnsi" w:cstheme="minorHAnsi"/>
          <w:b/>
        </w:rPr>
      </w:pPr>
      <w:r w:rsidRPr="00E72B89">
        <w:rPr>
          <w:rFonts w:asciiTheme="minorHAnsi" w:hAnsiTheme="minorHAnsi" w:cstheme="minorHAnsi"/>
          <w:b/>
        </w:rPr>
        <w:t>b) Certyfikat Akredytacji Laboratorium Badawczego lub innego równoważnego ośrodka akredytacji, potwierdzającego spełnianie postanowień normy PN-EN ISO/IEC 17025:2005 w zakresie akredytacji laboratorium. Certyfikat akredytacyjny musi dotyczyć pobierania próbek i metodyk badawczych ( badania realizowane w laboratorium i w terenie ).</w:t>
      </w:r>
    </w:p>
    <w:p w14:paraId="417FD097" w14:textId="77777777" w:rsidR="00B5473A" w:rsidRPr="00E72B89" w:rsidRDefault="00B5473A" w:rsidP="00B5473A">
      <w:pPr>
        <w:jc w:val="both"/>
        <w:rPr>
          <w:rFonts w:asciiTheme="minorHAnsi" w:hAnsiTheme="minorHAnsi" w:cstheme="minorHAnsi"/>
          <w:b/>
        </w:rPr>
      </w:pPr>
    </w:p>
    <w:p w14:paraId="5F721628" w14:textId="05B9C7F8" w:rsidR="00B5473A" w:rsidRPr="00E72B89" w:rsidRDefault="00B5473A" w:rsidP="00B5473A">
      <w:pPr>
        <w:jc w:val="both"/>
        <w:rPr>
          <w:rFonts w:asciiTheme="minorHAnsi" w:hAnsiTheme="minorHAnsi" w:cstheme="minorHAnsi"/>
          <w:u w:val="single"/>
          <w:lang w:eastAsia="pl-PL"/>
        </w:rPr>
      </w:pPr>
      <w:r w:rsidRPr="00E72B89">
        <w:rPr>
          <w:rFonts w:asciiTheme="minorHAnsi" w:hAnsiTheme="minorHAnsi" w:cstheme="minorHAnsi"/>
          <w:lang w:eastAsia="pl-PL"/>
        </w:rPr>
        <w:t>W przypadku wykonawców wspólnie ubiegających się o udzielnie zamówienia warunek dotyczący kompetencji lub uprawnień do prowadzenia określonej działalności zawodowej, o którym mowa powyżej w pkt. 8.</w:t>
      </w:r>
      <w:r w:rsidR="005B266E" w:rsidRPr="00E72B89">
        <w:rPr>
          <w:rFonts w:asciiTheme="minorHAnsi" w:hAnsiTheme="minorHAnsi" w:cstheme="minorHAnsi"/>
          <w:lang w:eastAsia="pl-PL"/>
        </w:rPr>
        <w:t>2.2</w:t>
      </w:r>
      <w:r w:rsidRPr="00E72B89">
        <w:rPr>
          <w:rFonts w:asciiTheme="minorHAnsi" w:hAnsiTheme="minorHAnsi" w:cstheme="minorHAnsi"/>
          <w:lang w:eastAsia="pl-PL"/>
        </w:rPr>
        <w:t xml:space="preserve">. a) i b) SIWZ zostanie spełniony wyłącznie, </w:t>
      </w:r>
      <w:r w:rsidRPr="00E72B89">
        <w:rPr>
          <w:rFonts w:asciiTheme="minorHAnsi" w:hAnsiTheme="minorHAnsi" w:cstheme="minorHAnsi"/>
          <w:u w:val="single"/>
          <w:lang w:eastAsia="pl-PL"/>
        </w:rPr>
        <w:t>jeżeli jeden z wykonawców ( tj. wykonawca lub jeden z konsorcjantów lub jeden podmiot udostępniający zasoby)  spełni warunek samodzielnie.</w:t>
      </w:r>
    </w:p>
    <w:p w14:paraId="36C8EC8D" w14:textId="77777777" w:rsidR="00B5473A" w:rsidRPr="00E72B89" w:rsidRDefault="00B5473A" w:rsidP="00B5473A">
      <w:pPr>
        <w:jc w:val="both"/>
        <w:rPr>
          <w:rFonts w:asciiTheme="minorHAnsi" w:hAnsiTheme="minorHAnsi" w:cstheme="minorHAnsi"/>
          <w:b/>
        </w:rPr>
      </w:pPr>
    </w:p>
    <w:p w14:paraId="5527A5E7" w14:textId="77777777" w:rsidR="00B5473A" w:rsidRPr="00E72B89" w:rsidRDefault="00B5473A" w:rsidP="00B5473A">
      <w:pPr>
        <w:jc w:val="both"/>
        <w:rPr>
          <w:rFonts w:asciiTheme="minorHAnsi" w:hAnsiTheme="minorHAnsi" w:cstheme="minorHAnsi"/>
          <w:b/>
        </w:rPr>
      </w:pPr>
    </w:p>
    <w:p w14:paraId="6D147019" w14:textId="77777777" w:rsidR="00B5473A" w:rsidRPr="00E72B89" w:rsidRDefault="00B5473A" w:rsidP="00B5473A">
      <w:pPr>
        <w:spacing w:line="276" w:lineRule="auto"/>
        <w:jc w:val="both"/>
        <w:rPr>
          <w:rFonts w:asciiTheme="minorHAnsi" w:hAnsiTheme="minorHAnsi" w:cstheme="minorHAnsi"/>
          <w:b/>
          <w:lang w:eastAsia="pl-PL"/>
        </w:rPr>
      </w:pPr>
      <w:r w:rsidRPr="00E72B89">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41D5F79" w14:textId="77777777" w:rsidR="00B5473A" w:rsidRPr="00E72B89" w:rsidRDefault="00B5473A" w:rsidP="00B5473A">
      <w:pPr>
        <w:jc w:val="both"/>
        <w:rPr>
          <w:rFonts w:asciiTheme="minorHAnsi" w:hAnsiTheme="minorHAnsi" w:cstheme="minorHAnsi"/>
          <w:b/>
        </w:rPr>
      </w:pPr>
    </w:p>
    <w:p w14:paraId="35E4907B"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 xml:space="preserve">8.2.3. spełniają warunki udziału w postępowaniu dotyczące </w:t>
      </w:r>
      <w:r w:rsidRPr="00E72B89">
        <w:rPr>
          <w:rFonts w:asciiTheme="minorHAnsi" w:hAnsiTheme="minorHAnsi" w:cstheme="minorHAnsi"/>
          <w:b/>
        </w:rPr>
        <w:t>sytuacji ekonomicznej lub finansowej</w:t>
      </w:r>
      <w:r w:rsidRPr="00E72B89">
        <w:rPr>
          <w:rFonts w:asciiTheme="minorHAnsi" w:hAnsiTheme="minorHAnsi" w:cstheme="minorHAnsi"/>
          <w:b/>
          <w:bCs/>
          <w:lang w:eastAsia="pl-PL"/>
        </w:rPr>
        <w:t>:</w:t>
      </w:r>
    </w:p>
    <w:p w14:paraId="1C878B43" w14:textId="77777777" w:rsidR="00B5473A" w:rsidRPr="00E72B89" w:rsidRDefault="00B5473A" w:rsidP="00B5473A">
      <w:pPr>
        <w:jc w:val="both"/>
        <w:rPr>
          <w:rFonts w:asciiTheme="minorHAnsi" w:hAnsiTheme="minorHAnsi" w:cstheme="minorHAnsi"/>
          <w:b/>
          <w:bCs/>
          <w:lang w:eastAsia="pl-PL"/>
        </w:rPr>
      </w:pPr>
    </w:p>
    <w:p w14:paraId="16F6553F" w14:textId="77777777" w:rsidR="00B5473A" w:rsidRPr="00E72B89" w:rsidRDefault="00B5473A" w:rsidP="00B5473A">
      <w:pPr>
        <w:pStyle w:val="Akapitzlist"/>
        <w:numPr>
          <w:ilvl w:val="0"/>
          <w:numId w:val="40"/>
        </w:numPr>
        <w:suppressAutoHyphens w:val="0"/>
        <w:autoSpaceDE w:val="0"/>
        <w:autoSpaceDN w:val="0"/>
        <w:adjustRightInd w:val="0"/>
        <w:contextualSpacing w:val="0"/>
        <w:jc w:val="both"/>
        <w:rPr>
          <w:rFonts w:asciiTheme="minorHAnsi" w:hAnsiTheme="minorHAnsi" w:cstheme="minorHAnsi"/>
        </w:rPr>
      </w:pPr>
      <w:r w:rsidRPr="00E72B89">
        <w:rPr>
          <w:rFonts w:asciiTheme="minorHAnsi" w:eastAsia="Calibri" w:hAnsiTheme="minorHAnsi" w:cstheme="minorHAnsi"/>
          <w:bCs/>
          <w:lang w:eastAsia="en-US"/>
        </w:rPr>
        <w:t xml:space="preserve">Wykonawca spełni warunek jeżeli wykaże, że </w:t>
      </w:r>
      <w:r w:rsidRPr="00E72B89">
        <w:rPr>
          <w:rFonts w:asciiTheme="minorHAnsi" w:hAnsiTheme="minorHAnsi" w:cstheme="minorHAnsi"/>
          <w:b/>
          <w:bCs/>
        </w:rPr>
        <w:t>posiada opłaconą polisę ubezpieczeniową</w:t>
      </w:r>
      <w:r w:rsidRPr="00E72B89">
        <w:rPr>
          <w:rFonts w:asciiTheme="minorHAnsi" w:hAnsiTheme="minorHAnsi" w:cstheme="minorHAnsi"/>
        </w:rPr>
        <w:t xml:space="preserve"> lub inny dokument potwierdzającego, że Wykonawca jest ubezpieczony od odpowiedzialności cywilnej w zak2resie  prowadzonej działalności związanej z przedmiotem zamówienia na kwotę co najmniej 1 000 000,00 zł. </w:t>
      </w:r>
      <w:r w:rsidRPr="00E72B89">
        <w:rPr>
          <w:rFonts w:asciiTheme="minorHAnsi" w:hAnsiTheme="minorHAnsi" w:cstheme="minorHAnsi"/>
          <w:bCs/>
          <w:snapToGrid w:val="0"/>
        </w:rPr>
        <w:t>Wymagane rozszerzenia o odpowiedzialność cywilną:</w:t>
      </w:r>
    </w:p>
    <w:p w14:paraId="03310571" w14:textId="77777777" w:rsidR="00B5473A" w:rsidRPr="00E72B89" w:rsidRDefault="00B5473A" w:rsidP="00B5473A">
      <w:pPr>
        <w:pStyle w:val="Akapitzlist"/>
        <w:widowControl w:val="0"/>
        <w:jc w:val="both"/>
        <w:rPr>
          <w:rFonts w:asciiTheme="minorHAnsi" w:hAnsiTheme="minorHAnsi" w:cstheme="minorHAnsi"/>
          <w:bCs/>
          <w:snapToGrid w:val="0"/>
        </w:rPr>
      </w:pPr>
      <w:r w:rsidRPr="00E72B89">
        <w:rPr>
          <w:rFonts w:asciiTheme="minorHAnsi" w:hAnsiTheme="minorHAnsi" w:cstheme="minorHAnsi"/>
          <w:bCs/>
          <w:snapToGrid w:val="0"/>
        </w:rPr>
        <w:t>- z tytułu szkód, które mogą zaistnieć w związku z określonymi zdarzeniami losowymi,</w:t>
      </w:r>
    </w:p>
    <w:p w14:paraId="0AAA7255" w14:textId="77777777" w:rsidR="00B5473A" w:rsidRPr="00E72B89" w:rsidRDefault="00B5473A" w:rsidP="00B5473A">
      <w:pPr>
        <w:pStyle w:val="Akapitzlist"/>
        <w:widowControl w:val="0"/>
        <w:jc w:val="both"/>
        <w:rPr>
          <w:rFonts w:asciiTheme="minorHAnsi" w:hAnsiTheme="minorHAnsi" w:cstheme="minorHAnsi"/>
          <w:bCs/>
          <w:snapToGrid w:val="0"/>
        </w:rPr>
      </w:pPr>
      <w:r w:rsidRPr="00E72B89">
        <w:rPr>
          <w:rFonts w:asciiTheme="minorHAnsi" w:hAnsiTheme="minorHAnsi" w:cstheme="minorHAnsi"/>
          <w:bCs/>
          <w:snapToGrid w:val="0"/>
        </w:rPr>
        <w:t xml:space="preserve">- z tytułu szkód wyrządzonych w wyniku rażącego niedbalstwa, </w:t>
      </w:r>
    </w:p>
    <w:p w14:paraId="47F0D5C9" w14:textId="77777777" w:rsidR="00B5473A" w:rsidRPr="00E72B89" w:rsidRDefault="00B5473A" w:rsidP="00B5473A">
      <w:pPr>
        <w:pStyle w:val="Akapitzlist"/>
        <w:widowControl w:val="0"/>
        <w:jc w:val="both"/>
        <w:rPr>
          <w:rFonts w:asciiTheme="minorHAnsi" w:hAnsiTheme="minorHAnsi" w:cstheme="minorHAnsi"/>
          <w:bCs/>
          <w:snapToGrid w:val="0"/>
        </w:rPr>
      </w:pPr>
      <w:r w:rsidRPr="00E72B89">
        <w:rPr>
          <w:rFonts w:asciiTheme="minorHAnsi" w:hAnsiTheme="minorHAnsi" w:cstheme="minorHAnsi"/>
          <w:bCs/>
          <w:snapToGrid w:val="0"/>
        </w:rPr>
        <w:t xml:space="preserve">- za szkody wyrządzane przez podwykonawców (jeżeli będą zatrudniani przez Wykonawcę), </w:t>
      </w:r>
    </w:p>
    <w:p w14:paraId="7D46659C" w14:textId="77777777" w:rsidR="00B5473A" w:rsidRPr="00E72B89" w:rsidRDefault="00B5473A" w:rsidP="00B5473A">
      <w:pPr>
        <w:pStyle w:val="Akapitzlist"/>
        <w:widowControl w:val="0"/>
        <w:jc w:val="both"/>
        <w:rPr>
          <w:rFonts w:asciiTheme="minorHAnsi" w:hAnsiTheme="minorHAnsi" w:cstheme="minorHAnsi"/>
          <w:bCs/>
          <w:snapToGrid w:val="0"/>
        </w:rPr>
      </w:pPr>
      <w:r w:rsidRPr="00E72B89">
        <w:rPr>
          <w:rFonts w:asciiTheme="minorHAnsi" w:hAnsiTheme="minorHAnsi" w:cstheme="minorHAnsi"/>
          <w:bCs/>
          <w:snapToGrid w:val="0"/>
        </w:rPr>
        <w:t xml:space="preserve">- za szkody poniesione przez pracowników Wykonawcy, </w:t>
      </w:r>
    </w:p>
    <w:p w14:paraId="10B50E48" w14:textId="77777777" w:rsidR="00B5473A" w:rsidRPr="00E72B89" w:rsidRDefault="00B5473A" w:rsidP="00B5473A">
      <w:pPr>
        <w:pStyle w:val="Akapitzlist"/>
        <w:widowControl w:val="0"/>
        <w:jc w:val="both"/>
        <w:rPr>
          <w:rFonts w:asciiTheme="minorHAnsi" w:hAnsiTheme="minorHAnsi" w:cstheme="minorHAnsi"/>
          <w:bCs/>
          <w:snapToGrid w:val="0"/>
        </w:rPr>
      </w:pPr>
      <w:r w:rsidRPr="00E72B89">
        <w:rPr>
          <w:rFonts w:asciiTheme="minorHAnsi" w:hAnsiTheme="minorHAnsi" w:cstheme="minorHAnsi"/>
          <w:bCs/>
          <w:snapToGrid w:val="0"/>
        </w:rPr>
        <w:t xml:space="preserve">Wykonawca zobowiązany jest posiadać, przez cały okres realizacji przedmiotu umowy opłaconą polisę odpowiedzialności cywilnej. Na każde żądanie Zamawiającego Wykonawca przedłoży potwierdzenia opłacenia wszystkich wymagalnych składek ubezpieczeniowych z tytułu tej polisy. </w:t>
      </w:r>
    </w:p>
    <w:p w14:paraId="0CF19655" w14:textId="77777777" w:rsidR="00B5473A" w:rsidRPr="00E72B89" w:rsidRDefault="00B5473A" w:rsidP="00B5473A">
      <w:pPr>
        <w:widowControl w:val="0"/>
        <w:jc w:val="both"/>
        <w:rPr>
          <w:rFonts w:asciiTheme="minorHAnsi" w:hAnsiTheme="minorHAnsi" w:cstheme="minorHAnsi"/>
          <w:bCs/>
          <w:snapToGrid w:val="0"/>
        </w:rPr>
      </w:pPr>
    </w:p>
    <w:p w14:paraId="2B20FADF" w14:textId="05379F4C" w:rsidR="00B5473A" w:rsidRPr="00E72B89" w:rsidRDefault="00B5473A" w:rsidP="00B5473A">
      <w:pPr>
        <w:jc w:val="both"/>
        <w:rPr>
          <w:rFonts w:asciiTheme="minorHAnsi" w:hAnsiTheme="minorHAnsi" w:cstheme="minorHAnsi"/>
          <w:u w:val="single"/>
          <w:lang w:eastAsia="pl-PL"/>
        </w:rPr>
      </w:pPr>
      <w:r w:rsidRPr="00E72B89">
        <w:rPr>
          <w:rFonts w:asciiTheme="minorHAnsi" w:hAnsiTheme="minorHAnsi" w:cstheme="minorHAnsi"/>
          <w:lang w:eastAsia="pl-PL"/>
        </w:rPr>
        <w:t>W przypadku wykonawców wspólnie ubiegających się o udzielnie zamówienia warunek dotyczący sytuacji ekonomicznej lub  finansowej, o</w:t>
      </w:r>
      <w:r w:rsidR="005B266E" w:rsidRPr="00E72B89">
        <w:rPr>
          <w:rFonts w:asciiTheme="minorHAnsi" w:hAnsiTheme="minorHAnsi" w:cstheme="minorHAnsi"/>
          <w:lang w:eastAsia="pl-PL"/>
        </w:rPr>
        <w:t xml:space="preserve"> którym mowa powyżej w pkt. 8.2.3 </w:t>
      </w:r>
      <w:r w:rsidRPr="00E72B89">
        <w:rPr>
          <w:rFonts w:asciiTheme="minorHAnsi" w:hAnsiTheme="minorHAnsi" w:cstheme="minorHAnsi"/>
          <w:lang w:eastAsia="pl-PL"/>
        </w:rPr>
        <w:t xml:space="preserve">.a) SIWZ zostanie spełniony wyłącznie, </w:t>
      </w:r>
      <w:r w:rsidRPr="00E72B89">
        <w:rPr>
          <w:rFonts w:asciiTheme="minorHAnsi" w:hAnsiTheme="minorHAnsi" w:cstheme="minorHAnsi"/>
          <w:u w:val="single"/>
          <w:lang w:eastAsia="pl-PL"/>
        </w:rPr>
        <w:t>jeżeli jeden z wykonawców spełni warunek samodzielnie.</w:t>
      </w:r>
    </w:p>
    <w:p w14:paraId="2B44F522" w14:textId="77777777" w:rsidR="00B5473A" w:rsidRPr="00E72B89" w:rsidRDefault="00B5473A" w:rsidP="00B5473A">
      <w:pPr>
        <w:widowControl w:val="0"/>
        <w:jc w:val="both"/>
        <w:rPr>
          <w:rFonts w:asciiTheme="minorHAnsi" w:hAnsiTheme="minorHAnsi" w:cstheme="minorHAnsi"/>
          <w:bCs/>
          <w:snapToGrid w:val="0"/>
        </w:rPr>
      </w:pPr>
    </w:p>
    <w:p w14:paraId="0F7CF511" w14:textId="77777777" w:rsidR="00B5473A" w:rsidRPr="00E72B89" w:rsidRDefault="00B5473A" w:rsidP="00B5473A">
      <w:pPr>
        <w:pStyle w:val="Akapitzlist"/>
        <w:widowControl w:val="0"/>
        <w:jc w:val="both"/>
        <w:rPr>
          <w:rFonts w:asciiTheme="minorHAnsi" w:hAnsiTheme="minorHAnsi" w:cstheme="minorHAnsi"/>
          <w:bCs/>
          <w:snapToGrid w:val="0"/>
        </w:rPr>
      </w:pPr>
    </w:p>
    <w:p w14:paraId="47D24D3D" w14:textId="77777777" w:rsidR="00B5473A" w:rsidRPr="00E72B89" w:rsidRDefault="00B5473A" w:rsidP="00B5473A">
      <w:pPr>
        <w:spacing w:line="276" w:lineRule="auto"/>
        <w:jc w:val="both"/>
        <w:rPr>
          <w:rFonts w:asciiTheme="minorHAnsi" w:hAnsiTheme="minorHAnsi" w:cstheme="minorHAnsi"/>
          <w:b/>
          <w:lang w:eastAsia="pl-PL"/>
        </w:rPr>
      </w:pPr>
      <w:r w:rsidRPr="00E72B89">
        <w:rPr>
          <w:rFonts w:asciiTheme="minorHAnsi" w:hAnsiTheme="minorHAnsi" w:cstheme="minorHAns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69EA029C" w14:textId="77777777" w:rsidR="00B5473A" w:rsidRPr="00E72B89" w:rsidRDefault="00B5473A" w:rsidP="00B5473A">
      <w:pPr>
        <w:jc w:val="both"/>
        <w:rPr>
          <w:rFonts w:asciiTheme="minorHAnsi" w:hAnsiTheme="minorHAnsi" w:cstheme="minorHAnsi"/>
          <w:b/>
          <w:lang w:eastAsia="pl-PL"/>
        </w:rPr>
      </w:pPr>
    </w:p>
    <w:p w14:paraId="517318A0" w14:textId="77777777" w:rsidR="00B5473A" w:rsidRPr="00E72B89" w:rsidRDefault="00B5473A" w:rsidP="00B5473A">
      <w:pPr>
        <w:ind w:left="540" w:hanging="540"/>
        <w:jc w:val="both"/>
        <w:rPr>
          <w:rFonts w:asciiTheme="minorHAnsi" w:hAnsiTheme="minorHAnsi" w:cstheme="minorHAnsi"/>
          <w:bCs/>
          <w:lang w:eastAsia="pl-PL"/>
        </w:rPr>
      </w:pPr>
      <w:r w:rsidRPr="00E72B89">
        <w:rPr>
          <w:rFonts w:asciiTheme="minorHAnsi" w:hAnsiTheme="minorHAnsi" w:cstheme="minorHAnsi"/>
          <w:b/>
          <w:lang w:eastAsia="pl-PL"/>
        </w:rPr>
        <w:t xml:space="preserve">8.3. </w:t>
      </w:r>
      <w:r w:rsidRPr="00E72B89">
        <w:rPr>
          <w:rFonts w:asciiTheme="minorHAnsi" w:hAnsiTheme="minorHAnsi" w:cstheme="minorHAns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78498ED" w14:textId="77777777" w:rsidR="00B5473A" w:rsidRPr="00E72B89" w:rsidRDefault="00B5473A" w:rsidP="00B5473A">
      <w:pPr>
        <w:numPr>
          <w:ilvl w:val="1"/>
          <w:numId w:val="43"/>
        </w:numPr>
        <w:tabs>
          <w:tab w:val="left" w:pos="851"/>
        </w:tabs>
        <w:suppressAutoHyphens w:val="0"/>
        <w:jc w:val="both"/>
        <w:rPr>
          <w:rFonts w:asciiTheme="minorHAnsi" w:eastAsia="MS Mincho" w:hAnsiTheme="minorHAnsi" w:cstheme="minorHAnsi"/>
          <w:bCs/>
          <w:lang w:eastAsia="pl-PL"/>
        </w:rPr>
      </w:pPr>
      <w:r w:rsidRPr="00E72B89">
        <w:rPr>
          <w:rFonts w:asciiTheme="minorHAnsi" w:eastAsia="MS Mincho" w:hAnsiTheme="minorHAnsi" w:cstheme="minorHAnsi"/>
          <w:iCs/>
          <w:lang w:eastAsia="pl-PL"/>
        </w:rPr>
        <w:t xml:space="preserve">Wykonawca </w:t>
      </w:r>
      <w:r w:rsidRPr="00E72B89">
        <w:rPr>
          <w:rFonts w:asciiTheme="minorHAnsi" w:eastAsia="MS Mincho" w:hAnsiTheme="minorHAnsi" w:cstheme="minorHAnsi"/>
          <w:lang w:eastAsia="pl-PL"/>
        </w:rPr>
        <w:t>może w celu potwierdzenia spełniania warunków, o których mowa w pkt. 8.2.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E72B89">
        <w:rPr>
          <w:rFonts w:asciiTheme="minorHAnsi" w:eastAsia="MS Mincho" w:hAnsiTheme="minorHAnsi" w:cstheme="minorHAnsi"/>
          <w:iCs/>
          <w:lang w:eastAsia="pl-PL"/>
        </w:rPr>
        <w:t>.</w:t>
      </w:r>
    </w:p>
    <w:p w14:paraId="44EB9E07" w14:textId="77777777" w:rsidR="00B5473A" w:rsidRPr="00E72B89" w:rsidRDefault="00B5473A" w:rsidP="00B5473A">
      <w:pPr>
        <w:tabs>
          <w:tab w:val="num" w:pos="1146"/>
        </w:tabs>
        <w:ind w:left="66"/>
        <w:jc w:val="both"/>
        <w:rPr>
          <w:rFonts w:asciiTheme="minorHAnsi" w:eastAsia="MS Mincho" w:hAnsiTheme="minorHAnsi" w:cstheme="minorHAnsi"/>
          <w:iCs/>
          <w:lang w:eastAsia="pl-PL"/>
        </w:rPr>
      </w:pPr>
    </w:p>
    <w:p w14:paraId="1E1A5BE5" w14:textId="77777777" w:rsidR="00B5473A" w:rsidRPr="00E72B89" w:rsidRDefault="00B5473A" w:rsidP="00B5473A">
      <w:pPr>
        <w:tabs>
          <w:tab w:val="num" w:pos="1146"/>
        </w:tabs>
        <w:ind w:left="66"/>
        <w:jc w:val="both"/>
        <w:rPr>
          <w:rFonts w:asciiTheme="minorHAnsi" w:eastAsia="MS Mincho" w:hAnsiTheme="minorHAnsi" w:cstheme="minorHAnsi"/>
          <w:lang w:eastAsia="pl-PL"/>
        </w:rPr>
      </w:pPr>
      <w:r w:rsidRPr="00E72B89">
        <w:rPr>
          <w:rFonts w:asciiTheme="minorHAnsi" w:eastAsia="MS Mincho" w:hAnsiTheme="minorHAnsi" w:cstheme="minorHAnsi"/>
          <w:iCs/>
          <w:lang w:eastAsia="pl-PL"/>
        </w:rPr>
        <w:lastRenderedPageBreak/>
        <w:t xml:space="preserve">Zamawiający jednocześnie informuje, iż „stosowna sytuacja” o której mowa w </w:t>
      </w:r>
      <w:r w:rsidRPr="00E72B89">
        <w:rPr>
          <w:rFonts w:asciiTheme="minorHAnsi" w:eastAsia="MS Mincho" w:hAnsiTheme="minorHAnsi" w:cstheme="minorHAnsi"/>
          <w:lang w:eastAsia="pl-PL"/>
        </w:rPr>
        <w:t>pkt. 8.4 niniejszej SIWZ wystąpi wyłącznie w przypadku kiedy:</w:t>
      </w:r>
    </w:p>
    <w:p w14:paraId="74442280" w14:textId="77777777" w:rsidR="00B5473A" w:rsidRPr="00E72B89" w:rsidRDefault="00B5473A" w:rsidP="00B5473A">
      <w:pPr>
        <w:numPr>
          <w:ilvl w:val="0"/>
          <w:numId w:val="20"/>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 xml:space="preserve">Wykonawca, który polega na zdolnościach lub sytuacji innych podmiotów udowodni zamawiającemu, że realizując zamówienie, będzie dysponował niezbędnymi zasobami tych podmiotów, </w:t>
      </w:r>
      <w:r w:rsidRPr="00E72B89">
        <w:rPr>
          <w:rFonts w:asciiTheme="minorHAnsi" w:eastAsia="MS Mincho" w:hAnsiTheme="minorHAnsi" w:cstheme="minorHAnsi"/>
          <w:u w:val="single"/>
          <w:lang w:eastAsia="pl-PL"/>
        </w:rPr>
        <w:t>w szczególności przedstawiając zobowiązanie tych podmiotów</w:t>
      </w:r>
      <w:r w:rsidRPr="00E72B89">
        <w:rPr>
          <w:rFonts w:asciiTheme="minorHAnsi" w:eastAsia="MS Mincho" w:hAnsiTheme="minorHAnsi" w:cstheme="minorHAnsi"/>
          <w:lang w:eastAsia="pl-PL"/>
        </w:rPr>
        <w:t xml:space="preserve"> do oddania mu do dyspozycji niezbędnych zasobów na potrzeby realizacji zamówienia.</w:t>
      </w:r>
    </w:p>
    <w:p w14:paraId="74EC7F2F" w14:textId="77777777" w:rsidR="00B5473A" w:rsidRPr="00E72B89" w:rsidRDefault="00B5473A" w:rsidP="00B5473A">
      <w:pPr>
        <w:numPr>
          <w:ilvl w:val="0"/>
          <w:numId w:val="20"/>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w:t>
      </w:r>
    </w:p>
    <w:p w14:paraId="2FD8237D" w14:textId="77777777" w:rsidR="00B5473A" w:rsidRPr="00E72B89" w:rsidRDefault="00B5473A" w:rsidP="00B5473A">
      <w:pPr>
        <w:numPr>
          <w:ilvl w:val="0"/>
          <w:numId w:val="20"/>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1D63E2A" w14:textId="77777777" w:rsidR="00B5473A" w:rsidRPr="00E72B89" w:rsidRDefault="00B5473A" w:rsidP="00B5473A">
      <w:pPr>
        <w:numPr>
          <w:ilvl w:val="1"/>
          <w:numId w:val="43"/>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 xml:space="preserve">  Jeżeli zdolności techniczne lub zawodowe podmiotu, na którego zdolności polega wykonawca, nie potwierdzają spełnienia przez wykonawcę warunków udziału w postępowaniu lub zachodzą wobec tych podmiotów podstawy wykluczenia, Zamawiający będzie żądał, aby wykonawca w terminie określonym przez Zamawiającego:</w:t>
      </w:r>
    </w:p>
    <w:p w14:paraId="631B9D3C" w14:textId="77777777" w:rsidR="00B5473A" w:rsidRPr="00E72B89" w:rsidRDefault="00B5473A" w:rsidP="00B5473A">
      <w:pPr>
        <w:numPr>
          <w:ilvl w:val="0"/>
          <w:numId w:val="22"/>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zastąpił ten podmiot innym podmiotem lub podmiotami lub</w:t>
      </w:r>
    </w:p>
    <w:p w14:paraId="356BE7AE" w14:textId="77777777" w:rsidR="00B5473A" w:rsidRPr="00E72B89" w:rsidRDefault="00B5473A" w:rsidP="00B5473A">
      <w:pPr>
        <w:numPr>
          <w:ilvl w:val="0"/>
          <w:numId w:val="22"/>
        </w:numPr>
        <w:suppressAutoHyphens w:val="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zobowiązał się do osobistego wykonania odpowiedniej części zamówienia, jeżeli wykaże zdolności techniczne lub zawodowe, o których mowa w pkt. 8.2 SIWZ.</w:t>
      </w:r>
    </w:p>
    <w:p w14:paraId="07A3D2BC" w14:textId="77777777" w:rsidR="00B5473A" w:rsidRPr="00E72B89" w:rsidRDefault="00B5473A" w:rsidP="00B5473A">
      <w:pPr>
        <w:jc w:val="both"/>
        <w:rPr>
          <w:rFonts w:asciiTheme="minorHAnsi" w:hAnsiTheme="minorHAnsi" w:cstheme="minorHAnsi"/>
          <w:b/>
          <w:lang w:eastAsia="pl-PL"/>
        </w:rPr>
      </w:pPr>
    </w:p>
    <w:p w14:paraId="32D82594"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 xml:space="preserve">9. Podstawy wykluczenia, o których mowa w art. 24 ust. 5 ustawy </w:t>
      </w:r>
      <w:proofErr w:type="spellStart"/>
      <w:r w:rsidRPr="00E72B89">
        <w:rPr>
          <w:rFonts w:asciiTheme="minorHAnsi" w:hAnsiTheme="minorHAnsi" w:cstheme="minorHAnsi"/>
          <w:b/>
          <w:lang w:eastAsia="pl-PL"/>
        </w:rPr>
        <w:t>Pzp</w:t>
      </w:r>
      <w:proofErr w:type="spellEnd"/>
      <w:r w:rsidRPr="00E72B89">
        <w:rPr>
          <w:rFonts w:asciiTheme="minorHAnsi" w:hAnsiTheme="minorHAnsi" w:cstheme="minorHAnsi"/>
          <w:b/>
          <w:lang w:eastAsia="pl-PL"/>
        </w:rPr>
        <w:t>.</w:t>
      </w:r>
    </w:p>
    <w:p w14:paraId="292669D8" w14:textId="77777777" w:rsidR="00B5473A" w:rsidRPr="00E72B89" w:rsidRDefault="00B5473A" w:rsidP="00B5473A">
      <w:pPr>
        <w:jc w:val="both"/>
        <w:rPr>
          <w:rFonts w:asciiTheme="minorHAnsi" w:hAnsiTheme="minorHAnsi" w:cstheme="minorHAnsi"/>
          <w:b/>
          <w:lang w:eastAsia="pl-PL"/>
        </w:rPr>
      </w:pPr>
    </w:p>
    <w:p w14:paraId="41B75D7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Zamawiający przewiduje wykluczenie wykonawcy na podstawie art. 24 ust. 5 pkt. 1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xml:space="preserve"> , tj. :</w:t>
      </w:r>
    </w:p>
    <w:p w14:paraId="3289311D" w14:textId="77777777" w:rsidR="00B5473A" w:rsidRPr="00E72B89" w:rsidRDefault="00B5473A" w:rsidP="00B5473A">
      <w:pPr>
        <w:numPr>
          <w:ilvl w:val="0"/>
          <w:numId w:val="44"/>
        </w:numPr>
        <w:suppressAutoHyphens w:val="0"/>
        <w:spacing w:after="40"/>
        <w:contextualSpacing/>
        <w:jc w:val="both"/>
        <w:rPr>
          <w:rFonts w:asciiTheme="minorHAnsi" w:hAnsiTheme="minorHAnsi" w:cstheme="minorHAnsi"/>
          <w:bCs/>
          <w:lang w:eastAsia="pl-PL"/>
        </w:rPr>
      </w:pPr>
      <w:r w:rsidRPr="00E72B89">
        <w:rPr>
          <w:rFonts w:asciiTheme="minorHAnsi" w:hAnsiTheme="minorHAnsi" w:cstheme="minorHAnsi"/>
          <w:bCs/>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72B89">
        <w:rPr>
          <w:rFonts w:asciiTheme="minorHAnsi" w:hAnsiTheme="minorHAnsi" w:cstheme="minorHAnsi"/>
          <w:bCs/>
          <w:lang w:eastAsia="pl-PL"/>
        </w:rPr>
        <w:t>t.j</w:t>
      </w:r>
      <w:proofErr w:type="spellEnd"/>
      <w:r w:rsidRPr="00E72B89">
        <w:rPr>
          <w:rFonts w:asciiTheme="minorHAnsi" w:hAnsiTheme="minorHAnsi" w:cstheme="minorHAnsi"/>
          <w:bCs/>
          <w:lang w:eastAsia="pl-PL"/>
        </w:rPr>
        <w:t>. Dz. U. z 2020 r. poz. 814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72B89">
        <w:rPr>
          <w:rFonts w:asciiTheme="minorHAnsi" w:hAnsiTheme="minorHAnsi" w:cstheme="minorHAnsi"/>
          <w:bCs/>
          <w:lang w:eastAsia="pl-PL"/>
        </w:rPr>
        <w:t>t.j</w:t>
      </w:r>
      <w:proofErr w:type="spellEnd"/>
      <w:r w:rsidRPr="00E72B89">
        <w:rPr>
          <w:rFonts w:asciiTheme="minorHAnsi" w:hAnsiTheme="minorHAnsi" w:cstheme="minorHAnsi"/>
          <w:bCs/>
          <w:lang w:eastAsia="pl-PL"/>
        </w:rPr>
        <w:t>. Dz. U. z 2020 r. poz. 1228).</w:t>
      </w:r>
    </w:p>
    <w:p w14:paraId="542DF6AE" w14:textId="77777777" w:rsidR="00B5473A" w:rsidRPr="00E72B89" w:rsidRDefault="00B5473A" w:rsidP="00B5473A">
      <w:pPr>
        <w:ind w:left="378"/>
        <w:contextualSpacing/>
        <w:jc w:val="both"/>
        <w:rPr>
          <w:rFonts w:asciiTheme="minorHAnsi" w:hAnsiTheme="minorHAnsi" w:cstheme="minorHAnsi"/>
          <w:lang w:eastAsia="pl-PL"/>
        </w:rPr>
      </w:pPr>
    </w:p>
    <w:p w14:paraId="025D668D" w14:textId="77777777" w:rsidR="00B5473A" w:rsidRPr="00E72B89" w:rsidRDefault="00B5473A" w:rsidP="00B5473A">
      <w:pPr>
        <w:contextualSpacing/>
        <w:jc w:val="both"/>
        <w:rPr>
          <w:rFonts w:asciiTheme="minorHAnsi" w:hAnsiTheme="minorHAnsi" w:cstheme="minorHAnsi"/>
          <w:lang w:eastAsia="pl-PL"/>
        </w:rPr>
      </w:pPr>
      <w:r w:rsidRPr="00E72B89">
        <w:rPr>
          <w:rFonts w:asciiTheme="minorHAnsi" w:hAnsiTheme="minorHAnsi" w:cstheme="minorHAnsi"/>
          <w:lang w:eastAsia="pl-PL"/>
        </w:rPr>
        <w:t>Zamawiający dokona oceny czy Wykonawca nie podlega wykluczeniu z postępowania wg zasady „wykazał – nie wykazał” na podstawie złożonych oświadczeń i dokumentów.</w:t>
      </w:r>
    </w:p>
    <w:p w14:paraId="5433F3EE" w14:textId="77777777" w:rsidR="00B5473A" w:rsidRPr="00E72B89" w:rsidRDefault="00B5473A" w:rsidP="00B5473A">
      <w:pPr>
        <w:spacing w:after="40"/>
        <w:ind w:left="378"/>
        <w:contextualSpacing/>
        <w:jc w:val="both"/>
        <w:rPr>
          <w:rFonts w:asciiTheme="minorHAnsi" w:hAnsiTheme="minorHAnsi" w:cstheme="minorHAnsi"/>
          <w:bCs/>
          <w:lang w:eastAsia="pl-PL"/>
        </w:rPr>
      </w:pPr>
    </w:p>
    <w:p w14:paraId="6821E0F4" w14:textId="77777777" w:rsidR="00B5473A" w:rsidRPr="00E72B89" w:rsidRDefault="00B5473A" w:rsidP="00B5473A">
      <w:pPr>
        <w:jc w:val="both"/>
        <w:rPr>
          <w:rFonts w:asciiTheme="minorHAnsi" w:hAnsiTheme="minorHAnsi" w:cstheme="minorHAnsi"/>
          <w:lang w:eastAsia="pl-PL"/>
        </w:rPr>
      </w:pPr>
    </w:p>
    <w:p w14:paraId="76BFEC45"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10. Wykaz oświadczeń lub dokumentów, potwierdzających spełnianie warunków udziału w postępowaniu oraz brak podstaw wykluczenia.</w:t>
      </w:r>
    </w:p>
    <w:p w14:paraId="3BD80808" w14:textId="77777777" w:rsidR="00B5473A" w:rsidRPr="00E72B89" w:rsidRDefault="00B5473A" w:rsidP="00B5473A">
      <w:pPr>
        <w:jc w:val="both"/>
        <w:rPr>
          <w:rFonts w:asciiTheme="minorHAnsi" w:hAnsiTheme="minorHAnsi" w:cstheme="minorHAnsi"/>
          <w:b/>
          <w:lang w:eastAsia="pl-PL"/>
        </w:rPr>
      </w:pPr>
    </w:p>
    <w:p w14:paraId="69B8E336" w14:textId="77777777" w:rsidR="00B5473A" w:rsidRPr="00E72B89" w:rsidRDefault="00B5473A" w:rsidP="00B5473A">
      <w:pPr>
        <w:tabs>
          <w:tab w:val="num" w:pos="426"/>
        </w:tabs>
        <w:jc w:val="both"/>
        <w:rPr>
          <w:rFonts w:asciiTheme="minorHAnsi" w:hAnsiTheme="minorHAnsi" w:cstheme="minorHAnsi"/>
          <w:b/>
          <w:lang w:eastAsia="pl-PL"/>
        </w:rPr>
      </w:pPr>
      <w:r w:rsidRPr="00E72B89">
        <w:rPr>
          <w:rFonts w:asciiTheme="minorHAnsi" w:hAnsiTheme="minorHAnsi" w:cstheme="minorHAnsi"/>
          <w:lang w:eastAsia="pl-PL"/>
        </w:rPr>
        <w:t xml:space="preserve">1. Do oferty każdy wykonawca musi dołączyć aktualne na dzień składania ofert </w:t>
      </w:r>
      <w:r w:rsidRPr="00E72B89">
        <w:rPr>
          <w:rFonts w:asciiTheme="minorHAnsi" w:hAnsiTheme="minorHAnsi" w:cstheme="minorHAnsi"/>
          <w:b/>
          <w:lang w:eastAsia="pl-PL"/>
        </w:rPr>
        <w:t>oświadczenie w zakresie wskazanym w załączniku nr 3 i 4 do SIWZ</w:t>
      </w:r>
      <w:r w:rsidRPr="00E72B89">
        <w:rPr>
          <w:rFonts w:asciiTheme="minorHAnsi" w:hAnsiTheme="minorHAnsi" w:cstheme="minorHAnsi"/>
          <w:lang w:eastAsia="pl-PL"/>
        </w:rPr>
        <w:t xml:space="preserve"> . Informacje zawarte w oświadczeniu będą stanowić wstępne potwierdzenie, że wykonawca </w:t>
      </w:r>
      <w:r w:rsidRPr="00E72B89">
        <w:rPr>
          <w:rFonts w:asciiTheme="minorHAnsi" w:hAnsiTheme="minorHAnsi" w:cstheme="minorHAnsi"/>
          <w:bCs/>
          <w:lang w:eastAsia="pl-PL"/>
        </w:rPr>
        <w:t xml:space="preserve">nie podlega wykluczeniu oraz spełnia warunki udziału w postępowaniu. </w:t>
      </w:r>
    </w:p>
    <w:p w14:paraId="74F17351" w14:textId="77777777" w:rsidR="00B5473A" w:rsidRPr="00E72B89" w:rsidRDefault="00B5473A" w:rsidP="00B5473A">
      <w:pPr>
        <w:numPr>
          <w:ilvl w:val="0"/>
          <w:numId w:val="17"/>
        </w:numPr>
        <w:suppressAutoHyphens w:val="0"/>
        <w:jc w:val="both"/>
        <w:rPr>
          <w:rFonts w:asciiTheme="minorHAnsi" w:hAnsiTheme="minorHAnsi" w:cstheme="minorHAnsi"/>
          <w:bCs/>
          <w:lang w:eastAsia="pl-PL"/>
        </w:rPr>
      </w:pPr>
      <w:r w:rsidRPr="00E72B89">
        <w:rPr>
          <w:rFonts w:asciiTheme="minorHAnsi" w:hAnsiTheme="minorHAnsi" w:cstheme="minorHAnsi"/>
          <w:bCs/>
          <w:lang w:eastAsia="pl-PL"/>
        </w:rPr>
        <w:lastRenderedPageBreak/>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6DE1EF6C" w14:textId="77777777" w:rsidR="00B5473A" w:rsidRPr="00E72B89" w:rsidRDefault="00B5473A" w:rsidP="00B5473A">
      <w:pPr>
        <w:numPr>
          <w:ilvl w:val="0"/>
          <w:numId w:val="17"/>
        </w:numPr>
        <w:suppressAutoHyphens w:val="0"/>
        <w:jc w:val="both"/>
        <w:rPr>
          <w:rFonts w:asciiTheme="minorHAnsi" w:hAnsiTheme="minorHAnsi" w:cstheme="minorHAnsi"/>
          <w:bCs/>
          <w:lang w:eastAsia="pl-PL"/>
        </w:rPr>
      </w:pPr>
      <w:r w:rsidRPr="00E72B89">
        <w:rPr>
          <w:rFonts w:asciiTheme="minorHAnsi" w:hAnsiTheme="minorHAnsi" w:cstheme="minorHAnsi"/>
          <w:bCs/>
          <w:lang w:eastAsia="pl-PL"/>
        </w:rPr>
        <w:t>Wykonawca nie podlega wykluczeniu, jeżeli zamawiający, uwzględniając wagę i szczególne okoliczności czynu wykonawcy, uzna za wystarczające dowody przedstawione na podstawie art. 24 ust. 8.</w:t>
      </w:r>
    </w:p>
    <w:p w14:paraId="0FAAEBF6" w14:textId="77777777" w:rsidR="00B5473A" w:rsidRPr="00E72B89" w:rsidRDefault="00B5473A" w:rsidP="00B5473A">
      <w:pPr>
        <w:numPr>
          <w:ilvl w:val="0"/>
          <w:numId w:val="17"/>
        </w:numPr>
        <w:tabs>
          <w:tab w:val="num" w:pos="426"/>
        </w:tabs>
        <w:suppressAutoHyphens w:val="0"/>
        <w:jc w:val="both"/>
        <w:rPr>
          <w:rFonts w:asciiTheme="minorHAnsi" w:hAnsiTheme="minorHAnsi" w:cstheme="minorHAnsi"/>
          <w:bCs/>
          <w:lang w:eastAsia="pl-PL"/>
        </w:rPr>
      </w:pPr>
      <w:r w:rsidRPr="00E72B89">
        <w:rPr>
          <w:rFonts w:asciiTheme="minorHAnsi" w:hAnsiTheme="minorHAnsi" w:cstheme="minorHAnsi"/>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2B2AFB3C" w14:textId="77777777" w:rsidR="00B5473A" w:rsidRPr="00E72B89" w:rsidRDefault="00B5473A" w:rsidP="00B5473A">
      <w:pPr>
        <w:tabs>
          <w:tab w:val="num" w:pos="426"/>
        </w:tabs>
        <w:jc w:val="both"/>
        <w:rPr>
          <w:rFonts w:asciiTheme="minorHAnsi" w:hAnsiTheme="minorHAnsi" w:cstheme="minorHAnsi"/>
          <w:b/>
          <w:lang w:eastAsia="pl-PL"/>
        </w:rPr>
      </w:pPr>
      <w:r w:rsidRPr="00E72B89">
        <w:rPr>
          <w:rFonts w:asciiTheme="minorHAnsi" w:hAnsiTheme="minorHAnsi" w:cstheme="minorHAnsi"/>
          <w:lang w:eastAsia="pl-PL"/>
        </w:rPr>
        <w:t>2.</w:t>
      </w:r>
      <w:r w:rsidRPr="00E72B89">
        <w:rPr>
          <w:rFonts w:asciiTheme="minorHAnsi" w:hAnsiTheme="minorHAnsi" w:cstheme="minorHAnsi"/>
          <w:b/>
          <w:lang w:eastAsia="pl-PL"/>
        </w:rPr>
        <w:t xml:space="preserve"> W przypadku wspólnego ubiegania</w:t>
      </w:r>
      <w:r w:rsidRPr="00E72B89">
        <w:rPr>
          <w:rFonts w:asciiTheme="minorHAnsi" w:hAnsiTheme="minorHAnsi" w:cstheme="minorHAnsi"/>
          <w:lang w:eastAsia="pl-PL"/>
        </w:rPr>
        <w:t xml:space="preserve"> się o zamówienie przez wykonawców oświadczenie, o którym mowa w pkt.. 10.1) niniejszej SIWZ składa </w:t>
      </w:r>
      <w:r w:rsidRPr="00E72B89">
        <w:rPr>
          <w:rFonts w:asciiTheme="minorHAnsi" w:hAnsiTheme="minorHAnsi" w:cstheme="minorHAnsi"/>
          <w:b/>
          <w:lang w:eastAsia="pl-PL"/>
        </w:rPr>
        <w:t>każdy z wykonawców wspólnie ubiegających</w:t>
      </w:r>
      <w:r w:rsidRPr="00E72B89">
        <w:rPr>
          <w:rFonts w:asciiTheme="minorHAnsi" w:hAnsiTheme="minorHAnsi" w:cstheme="minorHAnsi"/>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2AF4EF7C" w14:textId="77777777" w:rsidR="00B5473A" w:rsidRPr="00E72B89" w:rsidRDefault="00B5473A" w:rsidP="00B5473A">
      <w:pPr>
        <w:tabs>
          <w:tab w:val="num" w:pos="426"/>
        </w:tabs>
        <w:jc w:val="both"/>
        <w:rPr>
          <w:rFonts w:asciiTheme="minorHAnsi" w:hAnsiTheme="minorHAnsi" w:cstheme="minorHAnsi"/>
          <w:lang w:eastAsia="pl-PL"/>
        </w:rPr>
      </w:pPr>
      <w:r w:rsidRPr="00E72B89">
        <w:rPr>
          <w:rFonts w:asciiTheme="minorHAnsi" w:hAnsiTheme="minorHAnsi" w:cstheme="minorHAnsi"/>
          <w:lang w:eastAsia="pl-PL"/>
        </w:rPr>
        <w:t>3.Wykonawcy wspólnie ubiegający się o zamówienie publiczne muszą ustanowić pełnomocnika do reprezentowania ich w postępowaniu o udzielenie zamówienia albo reprezentowania w postępowaniu i zawarcia umowy w sprawie zamówienia publicznego.</w:t>
      </w:r>
    </w:p>
    <w:p w14:paraId="119434DA" w14:textId="77777777" w:rsidR="00B5473A" w:rsidRPr="00E72B89" w:rsidRDefault="00B5473A" w:rsidP="00B5473A">
      <w:pPr>
        <w:tabs>
          <w:tab w:val="num" w:pos="426"/>
        </w:tabs>
        <w:jc w:val="both"/>
        <w:rPr>
          <w:rFonts w:asciiTheme="minorHAnsi" w:hAnsiTheme="minorHAnsi" w:cstheme="minorHAnsi"/>
          <w:lang w:eastAsia="pl-PL"/>
        </w:rPr>
      </w:pPr>
      <w:r w:rsidRPr="00E72B89">
        <w:rPr>
          <w:rFonts w:asciiTheme="minorHAnsi" w:hAnsiTheme="minorHAnsi" w:cstheme="minorHAnsi"/>
          <w:lang w:eastAsia="pl-PL"/>
        </w:rPr>
        <w:t xml:space="preserve">4.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E72B89">
          <w:rPr>
            <w:rFonts w:asciiTheme="minorHAnsi" w:hAnsiTheme="minorHAnsi" w:cstheme="minorHAnsi"/>
            <w:lang w:eastAsia="pl-PL"/>
          </w:rPr>
          <w:t>5 a</w:t>
        </w:r>
      </w:smartTag>
      <w:r w:rsidRPr="00E72B89">
        <w:rPr>
          <w:rFonts w:asciiTheme="minorHAnsi" w:hAnsiTheme="minorHAnsi" w:cstheme="minorHAnsi"/>
          <w:lang w:eastAsia="pl-PL"/>
        </w:rPr>
        <w:t>) niniejszej SIWZ.</w:t>
      </w:r>
    </w:p>
    <w:p w14:paraId="7DBC49A3" w14:textId="77777777" w:rsidR="00B5473A" w:rsidRPr="00E72B89" w:rsidRDefault="00B5473A" w:rsidP="00B5473A">
      <w:pPr>
        <w:tabs>
          <w:tab w:val="num" w:pos="426"/>
        </w:tabs>
        <w:jc w:val="both"/>
        <w:rPr>
          <w:rFonts w:asciiTheme="minorHAnsi" w:hAnsiTheme="minorHAnsi" w:cstheme="minorHAnsi"/>
          <w:lang w:eastAsia="pl-PL"/>
        </w:rPr>
      </w:pPr>
      <w:r w:rsidRPr="00E72B89">
        <w:rPr>
          <w:rFonts w:asciiTheme="minorHAnsi" w:hAnsiTheme="minorHAnsi" w:cstheme="minorHAnsi"/>
          <w:lang w:eastAsia="pl-PL"/>
        </w:rPr>
        <w:t xml:space="preserve">5. Zamawiający przed udzieleniem zamówienia, </w:t>
      </w:r>
      <w:r w:rsidRPr="00E72B89">
        <w:rPr>
          <w:rFonts w:asciiTheme="minorHAnsi" w:hAnsiTheme="minorHAnsi" w:cstheme="minorHAnsi"/>
          <w:u w:val="single"/>
          <w:lang w:eastAsia="pl-PL"/>
        </w:rPr>
        <w:t>wezwie</w:t>
      </w:r>
      <w:r w:rsidRPr="00E72B89">
        <w:rPr>
          <w:rFonts w:asciiTheme="minorHAnsi" w:hAnsiTheme="minorHAnsi" w:cstheme="minorHAnsi"/>
          <w:b/>
          <w:u w:val="single"/>
          <w:lang w:eastAsia="pl-PL"/>
        </w:rPr>
        <w:t xml:space="preserve"> </w:t>
      </w:r>
      <w:r w:rsidRPr="00E72B89">
        <w:rPr>
          <w:rFonts w:asciiTheme="minorHAnsi" w:hAnsiTheme="minorHAnsi" w:cstheme="minorHAnsi"/>
          <w:u w:val="single"/>
          <w:lang w:eastAsia="pl-PL"/>
        </w:rPr>
        <w:t>wykonawcę, którego oferta została najwyżej oceniona</w:t>
      </w:r>
      <w:r w:rsidRPr="00E72B89">
        <w:rPr>
          <w:rFonts w:asciiTheme="minorHAnsi" w:hAnsiTheme="minorHAnsi" w:cstheme="minorHAnsi"/>
          <w:lang w:eastAsia="pl-PL"/>
        </w:rPr>
        <w:t>, do złożenia w wyznaczonym</w:t>
      </w:r>
      <w:r w:rsidRPr="00E72B89">
        <w:rPr>
          <w:rFonts w:asciiTheme="minorHAnsi" w:hAnsiTheme="minorHAnsi" w:cstheme="minorHAnsi"/>
          <w:b/>
          <w:lang w:eastAsia="pl-PL"/>
        </w:rPr>
        <w:t xml:space="preserve">, </w:t>
      </w:r>
      <w:r w:rsidRPr="00E72B89">
        <w:rPr>
          <w:rFonts w:asciiTheme="minorHAnsi" w:hAnsiTheme="minorHAnsi" w:cstheme="minorHAnsi"/>
          <w:lang w:eastAsia="pl-PL"/>
        </w:rPr>
        <w:t xml:space="preserve">nie krótszym niż </w:t>
      </w:r>
      <w:r w:rsidRPr="00E72B89">
        <w:rPr>
          <w:rFonts w:asciiTheme="minorHAnsi" w:hAnsiTheme="minorHAnsi" w:cstheme="minorHAnsi"/>
          <w:b/>
          <w:lang w:eastAsia="pl-PL"/>
        </w:rPr>
        <w:t>5 dni</w:t>
      </w:r>
      <w:r w:rsidRPr="00E72B89">
        <w:rPr>
          <w:rFonts w:asciiTheme="minorHAnsi" w:hAnsiTheme="minorHAnsi" w:cstheme="minorHAnsi"/>
          <w:lang w:eastAsia="pl-PL"/>
        </w:rPr>
        <w:t>, terminie aktualnych na dzień złożenia następujących oświadczeń lub dokumentów:</w:t>
      </w:r>
    </w:p>
    <w:p w14:paraId="3B61E621" w14:textId="77777777" w:rsidR="00B5473A" w:rsidRPr="00E72B89" w:rsidRDefault="00B5473A" w:rsidP="00B5473A">
      <w:pPr>
        <w:suppressAutoHyphens w:val="0"/>
        <w:jc w:val="both"/>
        <w:rPr>
          <w:rFonts w:asciiTheme="minorHAnsi" w:hAnsiTheme="minorHAnsi" w:cstheme="minorHAnsi"/>
          <w:lang w:eastAsia="pl-PL"/>
        </w:rPr>
      </w:pPr>
      <w:r w:rsidRPr="00E72B89">
        <w:rPr>
          <w:rFonts w:asciiTheme="minorHAnsi" w:hAnsiTheme="minorHAnsi" w:cstheme="minorHAnsi"/>
          <w:b/>
          <w:lang w:eastAsia="pl-PL"/>
        </w:rPr>
        <w:t>a) odpisu z właściwego rejestru lub z centralnej ewidencji i informacji o działalności gospodarczej</w:t>
      </w:r>
      <w:r w:rsidRPr="00E72B89">
        <w:rPr>
          <w:rFonts w:asciiTheme="minorHAnsi" w:hAnsiTheme="minorHAnsi" w:cstheme="minorHAns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E72B89">
        <w:rPr>
          <w:rFonts w:asciiTheme="minorHAnsi" w:hAnsiTheme="minorHAnsi" w:cstheme="minorHAnsi"/>
          <w:u w:val="single"/>
          <w:lang w:eastAsia="pl-PL"/>
        </w:rPr>
        <w:t>odpis z właściwego rejestru lub z centralnej ewidencji i informacji o działalności gospodarczej</w:t>
      </w:r>
      <w:r w:rsidRPr="00E72B89">
        <w:rPr>
          <w:rFonts w:asciiTheme="minorHAnsi" w:hAnsiTheme="minorHAnsi" w:cstheme="minorHAnsi"/>
          <w:lang w:eastAsia="pl-PL"/>
        </w:rPr>
        <w:t>, także w odniesieniu do tych podmiotów).</w:t>
      </w:r>
    </w:p>
    <w:p w14:paraId="35C659D4" w14:textId="77777777" w:rsidR="00B5473A" w:rsidRPr="00E72B89" w:rsidRDefault="00B5473A" w:rsidP="00B5473A">
      <w:pPr>
        <w:suppressAutoHyphens w:val="0"/>
        <w:jc w:val="both"/>
        <w:rPr>
          <w:rFonts w:asciiTheme="minorHAnsi" w:hAnsiTheme="minorHAnsi" w:cstheme="minorHAnsi"/>
          <w:b/>
          <w:lang w:eastAsia="pl-PL"/>
        </w:rPr>
      </w:pPr>
    </w:p>
    <w:p w14:paraId="1570EBB1" w14:textId="77777777" w:rsidR="00B5473A" w:rsidRPr="00E72B89" w:rsidRDefault="00B5473A" w:rsidP="00B5473A">
      <w:pPr>
        <w:suppressAutoHyphens w:val="0"/>
        <w:jc w:val="both"/>
        <w:rPr>
          <w:rFonts w:asciiTheme="minorHAnsi" w:hAnsiTheme="minorHAnsi" w:cstheme="minorHAnsi"/>
          <w:lang w:eastAsia="pl-PL"/>
        </w:rPr>
      </w:pPr>
      <w:r w:rsidRPr="00E72B89">
        <w:rPr>
          <w:rFonts w:asciiTheme="minorHAnsi" w:hAnsiTheme="minorHAnsi" w:cstheme="minorHAnsi"/>
          <w:b/>
          <w:lang w:eastAsia="pl-PL"/>
        </w:rPr>
        <w:t xml:space="preserve">b) wykazu usług wykonanych, </w:t>
      </w:r>
      <w:r w:rsidRPr="00E72B89">
        <w:rPr>
          <w:rFonts w:asciiTheme="minorHAnsi" w:hAnsiTheme="minorHAnsi" w:cstheme="minorHAnsi"/>
          <w:lang w:eastAsia="pl-PL"/>
        </w:rPr>
        <w:t xml:space="preserve">a w przypadku świadczeń okresowych lub ciągłych również wykonywanych, w okresie ostatnich 3 lat przed upływem terminu składania ofert, a jeżeli okres działalności jest krótszy – w tym okresie, wraz z podaniem ich wartości, przedmiotu , dat wykonania i podmiotów, na rzecz których usługi zostały wykonane, oraz </w:t>
      </w:r>
      <w:r w:rsidRPr="00E72B89">
        <w:rPr>
          <w:rFonts w:asciiTheme="minorHAnsi" w:hAnsiTheme="minorHAnsi" w:cstheme="minorHAnsi"/>
          <w:b/>
          <w:lang w:eastAsia="pl-PL"/>
        </w:rPr>
        <w:t xml:space="preserve">załączeniem </w:t>
      </w:r>
      <w:r w:rsidRPr="00E72B89">
        <w:rPr>
          <w:rFonts w:asciiTheme="minorHAnsi" w:hAnsiTheme="minorHAnsi" w:cstheme="minorHAnsi"/>
          <w:b/>
          <w:lang w:eastAsia="pl-PL"/>
        </w:rPr>
        <w:lastRenderedPageBreak/>
        <w:t>dowodów</w:t>
      </w:r>
      <w:r w:rsidRPr="00E72B89">
        <w:rPr>
          <w:rFonts w:asciiTheme="minorHAnsi" w:hAnsiTheme="minorHAnsi" w:cstheme="minorHAnsi"/>
          <w:lang w:eastAsia="pl-PL"/>
        </w:rPr>
        <w:t xml:space="preserve"> określających czy te usługi zostały wykonane lub są wykonywane należycie, przy czym dowodami, o których mowa, są referencje bądź inne dokumenty wystawione przez podmiot, na rzecz którego usługi były wykonywane, a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 - potwierdzający warunek udziału w postępowaniu określony w pkt. 8.2.1.</w:t>
      </w:r>
    </w:p>
    <w:p w14:paraId="280E9854" w14:textId="77777777" w:rsidR="00B5473A" w:rsidRPr="00E72B89" w:rsidRDefault="00B5473A" w:rsidP="00B5473A">
      <w:pPr>
        <w:suppressAutoHyphens w:val="0"/>
        <w:jc w:val="both"/>
        <w:rPr>
          <w:rFonts w:asciiTheme="minorHAnsi" w:hAnsiTheme="minorHAnsi" w:cstheme="minorHAnsi"/>
        </w:rPr>
      </w:pPr>
      <w:r w:rsidRPr="00E72B89">
        <w:rPr>
          <w:rFonts w:asciiTheme="minorHAnsi" w:hAnsiTheme="minorHAnsi" w:cstheme="minorHAnsi"/>
          <w:b/>
        </w:rPr>
        <w:t>c) uprawnień</w:t>
      </w:r>
      <w:r w:rsidRPr="00E72B89">
        <w:rPr>
          <w:rFonts w:asciiTheme="minorHAnsi" w:hAnsiTheme="minorHAnsi" w:cstheme="minorHAnsi"/>
        </w:rPr>
        <w:t xml:space="preserve"> do przeprowadzania badań zgodnie z postanowieniami normy PN-EN ISO/IEC 17025:2005 potwierdzone posiadaniem aktualnego certyfikatu akredytacji Polskiego Centrum Akredytacji lub innego równoważnego ośrodka akredytacji.</w:t>
      </w:r>
    </w:p>
    <w:p w14:paraId="52F69CBD" w14:textId="77777777" w:rsidR="00B5473A" w:rsidRPr="00E72B89" w:rsidRDefault="00B5473A" w:rsidP="00B5473A">
      <w:pPr>
        <w:suppressAutoHyphens w:val="0"/>
        <w:jc w:val="both"/>
        <w:rPr>
          <w:rFonts w:asciiTheme="minorHAnsi" w:hAnsiTheme="minorHAnsi" w:cstheme="minorHAnsi"/>
        </w:rPr>
      </w:pPr>
      <w:r w:rsidRPr="00E72B89">
        <w:rPr>
          <w:rFonts w:asciiTheme="minorHAnsi" w:hAnsiTheme="minorHAnsi" w:cstheme="minorHAnsi"/>
          <w:b/>
        </w:rPr>
        <w:t xml:space="preserve">- </w:t>
      </w:r>
      <w:r w:rsidRPr="00E72B89">
        <w:rPr>
          <w:rFonts w:asciiTheme="minorHAnsi" w:hAnsiTheme="minorHAnsi" w:cstheme="minorHAnsi"/>
        </w:rPr>
        <w:t>zatwierdzony przez Państwową Inspekcję Sanitarną system jakości prowadzonych badań wody oraz zaświadczenie potwierdzające przeszkolenie przez organy Państwowej Inspekcji Sanitarnej osób pobierających próbki wody do badań ( nie dotyczy laboratoriów Państwowej Inspekcji Sanitarnej);</w:t>
      </w:r>
    </w:p>
    <w:p w14:paraId="59E7F0C6" w14:textId="77777777" w:rsidR="00B5473A" w:rsidRPr="00E72B89" w:rsidRDefault="00B5473A" w:rsidP="00B5473A">
      <w:pPr>
        <w:suppressAutoHyphens w:val="0"/>
        <w:jc w:val="both"/>
        <w:rPr>
          <w:rFonts w:asciiTheme="minorHAnsi" w:hAnsiTheme="minorHAnsi" w:cstheme="minorHAnsi"/>
        </w:rPr>
      </w:pPr>
      <w:r w:rsidRPr="00E72B89">
        <w:rPr>
          <w:rFonts w:asciiTheme="minorHAnsi" w:hAnsiTheme="minorHAnsi" w:cstheme="minorHAnsi"/>
        </w:rPr>
        <w:t xml:space="preserve">d) dokument potwierdzających, że wykonawca </w:t>
      </w:r>
      <w:r w:rsidRPr="00E72B89">
        <w:rPr>
          <w:rFonts w:asciiTheme="minorHAnsi" w:hAnsiTheme="minorHAnsi" w:cstheme="minorHAnsi"/>
          <w:b/>
          <w:bCs/>
        </w:rPr>
        <w:t>jest ubezpieczony</w:t>
      </w:r>
      <w:r w:rsidRPr="00E72B89">
        <w:rPr>
          <w:rFonts w:asciiTheme="minorHAnsi" w:hAnsiTheme="minorHAnsi" w:cstheme="minorHAnsi"/>
        </w:rPr>
        <w:t xml:space="preserve"> od </w:t>
      </w:r>
      <w:r w:rsidRPr="00E72B89">
        <w:rPr>
          <w:rFonts w:asciiTheme="minorHAnsi" w:hAnsiTheme="minorHAnsi" w:cstheme="minorHAnsi"/>
          <w:b/>
          <w:bCs/>
        </w:rPr>
        <w:t xml:space="preserve">odpowiedzialności cywilnej </w:t>
      </w:r>
      <w:r w:rsidRPr="00E72B89">
        <w:rPr>
          <w:rFonts w:asciiTheme="minorHAnsi" w:hAnsiTheme="minorHAnsi" w:cstheme="minorHAnsi"/>
        </w:rPr>
        <w:t>w zakresie prowadzonej działalności związanej z przedmiotem zamówienia na sumę gwarancyjna określoną przez zamawiającego</w:t>
      </w:r>
      <w:r w:rsidRPr="00E72B89">
        <w:rPr>
          <w:rFonts w:asciiTheme="minorHAnsi" w:hAnsiTheme="minorHAnsi" w:cstheme="minorHAnsi"/>
          <w:b/>
          <w:bCs/>
        </w:rPr>
        <w:t>.</w:t>
      </w:r>
    </w:p>
    <w:p w14:paraId="320CCE4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6. </w:t>
      </w:r>
      <w:bookmarkStart w:id="1" w:name="_Hlk25232356"/>
      <w:r w:rsidRPr="00E72B89">
        <w:rPr>
          <w:rFonts w:asciiTheme="minorHAnsi" w:hAnsiTheme="minorHAnsi" w:cstheme="minorHAnsi"/>
          <w:lang w:eastAsia="pl-PL"/>
        </w:rPr>
        <w:t xml:space="preserve">Wykonawca </w:t>
      </w:r>
      <w:r w:rsidRPr="00E72B89">
        <w:rPr>
          <w:rFonts w:asciiTheme="minorHAnsi" w:hAnsiTheme="minorHAnsi" w:cstheme="minorHAnsi"/>
          <w:b/>
          <w:lang w:eastAsia="pl-PL"/>
        </w:rPr>
        <w:t>w terminie 3 dni</w:t>
      </w:r>
      <w:r w:rsidRPr="00E72B89">
        <w:rPr>
          <w:rFonts w:asciiTheme="minorHAnsi" w:hAnsiTheme="minorHAnsi" w:cstheme="minorHAnsi"/>
          <w:lang w:eastAsia="pl-PL"/>
        </w:rPr>
        <w:t xml:space="preserve"> od dnia zamieszczenia na stronie internetowej informacji, o której mowa w art. 86 ust. 5 ustawy PZP, przekaże zamawiającemu </w:t>
      </w:r>
      <w:r w:rsidRPr="00E72B89">
        <w:rPr>
          <w:rFonts w:asciiTheme="minorHAnsi" w:hAnsiTheme="minorHAnsi" w:cstheme="minorHAnsi"/>
          <w:b/>
          <w:lang w:eastAsia="pl-PL"/>
        </w:rPr>
        <w:t>oświadczenie o przynależności lub braku przynależności</w:t>
      </w:r>
      <w:r w:rsidRPr="00E72B89">
        <w:rPr>
          <w:rFonts w:asciiTheme="minorHAnsi" w:hAnsiTheme="minorHAnsi" w:cstheme="minorHAnsi"/>
          <w:lang w:eastAsia="pl-PL"/>
        </w:rPr>
        <w:t xml:space="preserve"> </w:t>
      </w:r>
      <w:r w:rsidRPr="00E72B89">
        <w:rPr>
          <w:rFonts w:asciiTheme="minorHAnsi" w:hAnsiTheme="minorHAnsi" w:cstheme="minorHAnsi"/>
          <w:b/>
          <w:lang w:eastAsia="pl-PL"/>
        </w:rPr>
        <w:t>do tej samej grupy kapitałowej</w:t>
      </w:r>
      <w:r w:rsidRPr="00E72B89">
        <w:rPr>
          <w:rFonts w:asciiTheme="minorHAnsi" w:hAnsiTheme="minorHAnsi" w:cstheme="minorHAnsi"/>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bookmarkEnd w:id="1"/>
    <w:p w14:paraId="30520DF3" w14:textId="77777777" w:rsidR="00B5473A" w:rsidRPr="00E72B89" w:rsidRDefault="00B5473A" w:rsidP="00B5473A">
      <w:pPr>
        <w:jc w:val="both"/>
        <w:rPr>
          <w:rFonts w:asciiTheme="minorHAnsi" w:hAnsiTheme="minorHAnsi" w:cstheme="minorHAnsi"/>
          <w:lang w:eastAsia="pl-PL"/>
        </w:rPr>
      </w:pPr>
    </w:p>
    <w:p w14:paraId="56EDF7CC" w14:textId="77777777" w:rsidR="00B5473A" w:rsidRPr="00E72B89" w:rsidRDefault="00B5473A" w:rsidP="00B5473A">
      <w:pPr>
        <w:jc w:val="both"/>
        <w:rPr>
          <w:rFonts w:asciiTheme="minorHAnsi" w:hAnsiTheme="minorHAnsi" w:cstheme="minorHAnsi"/>
          <w:lang w:eastAsia="pl-PL"/>
        </w:rPr>
      </w:pPr>
    </w:p>
    <w:p w14:paraId="024822C2"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7. W zakresie nie uregulowanym SIWZ, zastosowanie mają przepisy rozporządzenia Ministra Rozwoju z dnia 26 lipca 2016 r. w sprawie rodzajów dokumentów, jakich może żądać zamawiający od wykonawcy w postępowaniu o udzielenie zamówienia (</w:t>
      </w:r>
      <w:proofErr w:type="spellStart"/>
      <w:r w:rsidRPr="00E72B89">
        <w:rPr>
          <w:rFonts w:asciiTheme="minorHAnsi" w:hAnsiTheme="minorHAnsi" w:cstheme="minorHAnsi"/>
          <w:lang w:eastAsia="pl-PL"/>
        </w:rPr>
        <w:t>t.j</w:t>
      </w:r>
      <w:proofErr w:type="spellEnd"/>
      <w:r w:rsidRPr="00E72B89">
        <w:rPr>
          <w:rFonts w:asciiTheme="minorHAnsi" w:hAnsiTheme="minorHAnsi" w:cstheme="minorHAnsi"/>
          <w:lang w:eastAsia="pl-PL"/>
        </w:rPr>
        <w:t>. Dz. U. z 2020 r., poz. 1282).</w:t>
      </w:r>
    </w:p>
    <w:p w14:paraId="246A1132" w14:textId="77777777" w:rsidR="00B5473A" w:rsidRPr="00E72B89" w:rsidRDefault="00B5473A" w:rsidP="00B5473A">
      <w:pPr>
        <w:jc w:val="both"/>
        <w:rPr>
          <w:rFonts w:asciiTheme="minorHAnsi" w:hAnsiTheme="minorHAnsi" w:cstheme="minorHAnsi"/>
          <w:lang w:eastAsia="pl-PL"/>
        </w:rPr>
      </w:pPr>
    </w:p>
    <w:p w14:paraId="14225ECC"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8. 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59B6200" w14:textId="77777777" w:rsidR="00B5473A" w:rsidRPr="00E72B89" w:rsidRDefault="00B5473A" w:rsidP="00B5473A">
      <w:pPr>
        <w:rPr>
          <w:rFonts w:asciiTheme="minorHAnsi" w:hAnsiTheme="minorHAnsi" w:cstheme="minorHAnsi"/>
          <w:i/>
          <w:lang w:eastAsia="pl-PL"/>
        </w:rPr>
      </w:pPr>
    </w:p>
    <w:p w14:paraId="350B3BB8" w14:textId="77777777" w:rsidR="00B5473A" w:rsidRPr="00E72B89" w:rsidRDefault="00B5473A" w:rsidP="00B5473A">
      <w:pPr>
        <w:rPr>
          <w:rFonts w:asciiTheme="minorHAnsi" w:hAnsiTheme="minorHAnsi" w:cstheme="minorHAnsi"/>
          <w:b/>
          <w:lang w:eastAsia="pl-PL"/>
        </w:rPr>
      </w:pPr>
      <w:r w:rsidRPr="00E72B89">
        <w:rPr>
          <w:rFonts w:asciiTheme="minorHAnsi" w:hAnsiTheme="minorHAnsi" w:cstheme="minorHAnsi"/>
          <w:b/>
          <w:lang w:eastAsia="pl-PL"/>
        </w:rPr>
        <w:t>10.a) Dokumenty podmiotów zagranicznych :</w:t>
      </w:r>
    </w:p>
    <w:p w14:paraId="0AFED1A5" w14:textId="77777777" w:rsidR="00B5473A" w:rsidRPr="00E72B89" w:rsidRDefault="00B5473A" w:rsidP="00B5473A">
      <w:pPr>
        <w:rPr>
          <w:rFonts w:asciiTheme="minorHAnsi" w:hAnsiTheme="minorHAnsi" w:cstheme="minorHAnsi"/>
          <w:i/>
          <w:lang w:eastAsia="pl-PL"/>
        </w:rPr>
      </w:pPr>
    </w:p>
    <w:p w14:paraId="6CBD6B93"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39D4CEEE"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bCs/>
          <w:lang w:eastAsia="pl-PL"/>
        </w:rPr>
        <w:lastRenderedPageBreak/>
        <w:t>a) nie otwarto jego likwidacji ani nie ogłoszono upadłości. Dokument ten powinien być wystawiony nie wcześniej niż 6 miesięcy przed upływem terminu składania ofert.</w:t>
      </w:r>
    </w:p>
    <w:p w14:paraId="341342EC"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61FB35FE"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Dokumenty sporządzone w języku obcym są składane wraz z tłumaczeniem na język polski.</w:t>
      </w:r>
    </w:p>
    <w:p w14:paraId="7D533E71" w14:textId="77777777" w:rsidR="00B5473A" w:rsidRPr="00E72B89" w:rsidRDefault="00B5473A" w:rsidP="00B5473A">
      <w:pPr>
        <w:jc w:val="both"/>
        <w:rPr>
          <w:rFonts w:asciiTheme="minorHAnsi" w:hAnsiTheme="minorHAnsi" w:cstheme="minorHAnsi"/>
          <w:b/>
          <w:lang w:eastAsia="pl-PL"/>
        </w:rPr>
      </w:pPr>
    </w:p>
    <w:p w14:paraId="7D8F67D6"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10.b)</w:t>
      </w:r>
      <w:r w:rsidRPr="00E72B89">
        <w:rPr>
          <w:rFonts w:asciiTheme="minorHAnsi" w:hAnsiTheme="minorHAnsi" w:cstheme="minorHAnsi"/>
          <w:lang w:eastAsia="pl-PL"/>
        </w:rPr>
        <w:t xml:space="preserve"> </w:t>
      </w:r>
      <w:r w:rsidRPr="00E72B89">
        <w:rPr>
          <w:rFonts w:asciiTheme="minorHAnsi" w:hAnsiTheme="minorHAnsi" w:cstheme="minorHAnsi"/>
          <w:b/>
          <w:lang w:eastAsia="pl-PL"/>
        </w:rPr>
        <w:t>Dokumenty</w:t>
      </w:r>
      <w:r w:rsidRPr="00E72B89">
        <w:rPr>
          <w:rFonts w:asciiTheme="minorHAnsi" w:hAnsiTheme="minorHAnsi" w:cstheme="minorHAnsi"/>
          <w:lang w:eastAsia="pl-PL"/>
        </w:rPr>
        <w:t xml:space="preserve"> lub </w:t>
      </w:r>
      <w:r w:rsidRPr="00E72B89">
        <w:rPr>
          <w:rFonts w:asciiTheme="minorHAnsi" w:hAnsiTheme="minorHAnsi" w:cstheme="minorHAnsi"/>
          <w:b/>
          <w:lang w:eastAsia="pl-PL"/>
        </w:rPr>
        <w:t>Oświadczenia</w:t>
      </w:r>
      <w:r w:rsidRPr="00E72B89">
        <w:rPr>
          <w:rFonts w:asciiTheme="minorHAnsi" w:hAnsiTheme="minorHAnsi" w:cstheme="minorHAnsi"/>
          <w:lang w:eastAsia="pl-PL"/>
        </w:rPr>
        <w:t>, o których mowa w rozporządzeniu Ministra Rozwoju z dnia 26 lipca 2016 r. w sprawie rodzajów dokumentów, jakich może żądać zamawiający od wykonawcy w postępowaniu o udzielenie zamówienia (</w:t>
      </w:r>
      <w:proofErr w:type="spellStart"/>
      <w:r w:rsidRPr="00E72B89">
        <w:rPr>
          <w:rFonts w:asciiTheme="minorHAnsi" w:hAnsiTheme="minorHAnsi" w:cstheme="minorHAnsi"/>
          <w:lang w:eastAsia="pl-PL"/>
        </w:rPr>
        <w:t>t.j.Dz</w:t>
      </w:r>
      <w:proofErr w:type="spellEnd"/>
      <w:r w:rsidRPr="00E72B89">
        <w:rPr>
          <w:rFonts w:asciiTheme="minorHAnsi" w:hAnsiTheme="minorHAnsi" w:cstheme="minorHAnsi"/>
          <w:lang w:eastAsia="pl-PL"/>
        </w:rPr>
        <w:t xml:space="preserve">. U. z 2020 r., poz. 1282 ze zm.), dotyczące wykonawcy i innych podmiotów, na których zdolnościach lub sytuacji polega wykonawca na zasadach określonych w art. 22a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xml:space="preserve"> dotyczące podwykonawców, </w:t>
      </w:r>
      <w:r w:rsidRPr="00E72B89">
        <w:rPr>
          <w:rFonts w:asciiTheme="minorHAnsi" w:hAnsiTheme="minorHAnsi" w:cstheme="minorHAnsi"/>
          <w:b/>
          <w:lang w:eastAsia="pl-PL"/>
        </w:rPr>
        <w:t>składane są w oryginale lub w kopii poświadczonej za zgodność z oryginałem.</w:t>
      </w:r>
    </w:p>
    <w:p w14:paraId="018F8770" w14:textId="77777777" w:rsidR="00B5473A" w:rsidRPr="00E72B89" w:rsidRDefault="00B5473A" w:rsidP="00B5473A">
      <w:pPr>
        <w:jc w:val="both"/>
        <w:rPr>
          <w:rFonts w:asciiTheme="minorHAnsi" w:hAnsiTheme="minorHAnsi" w:cstheme="minorHAnsi"/>
          <w:lang w:eastAsia="pl-PL"/>
        </w:rPr>
      </w:pPr>
    </w:p>
    <w:p w14:paraId="7A4B8F8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Poświadczenia za zgodność z oryginałem</w:t>
      </w:r>
      <w:r w:rsidRPr="00E72B89">
        <w:rPr>
          <w:rFonts w:asciiTheme="minorHAnsi" w:hAnsiTheme="minorHAnsi" w:cstheme="minorHAnsi"/>
          <w:lang w:eastAsia="pl-PL"/>
        </w:rPr>
        <w:t xml:space="preserve"> dokonuje odpowiednio wykonawca, podmiot,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14:paraId="3FCF1972" w14:textId="77777777" w:rsidR="00B5473A" w:rsidRPr="00E72B89" w:rsidRDefault="00B5473A" w:rsidP="00B5473A">
      <w:pPr>
        <w:jc w:val="both"/>
        <w:rPr>
          <w:rFonts w:asciiTheme="minorHAnsi" w:hAnsiTheme="minorHAnsi" w:cstheme="minorHAnsi"/>
          <w:lang w:eastAsia="pl-PL"/>
        </w:rPr>
      </w:pPr>
    </w:p>
    <w:p w14:paraId="07100E26" w14:textId="77777777" w:rsidR="00B5473A" w:rsidRPr="00E72B89" w:rsidRDefault="00B5473A" w:rsidP="00B5473A">
      <w:pPr>
        <w:pStyle w:val="Tretekstu"/>
        <w:rPr>
          <w:rFonts w:asciiTheme="minorHAnsi" w:hAnsiTheme="minorHAnsi" w:cstheme="minorHAnsi"/>
        </w:rPr>
      </w:pPr>
      <w:r w:rsidRPr="00E72B89">
        <w:rPr>
          <w:rFonts w:asciiTheme="minorHAnsi" w:hAnsiTheme="minorHAnsi" w:cstheme="minorHAnsi"/>
        </w:rPr>
        <w:t>11. Informacje o sposobie porozumiewania się Zamawiającego z Wykonawcami oraz przekazywania oświadczeń i dokumentów, a także wskazanie osób uprawnionych do porozumiewania się z Wykonawcami.</w:t>
      </w:r>
    </w:p>
    <w:p w14:paraId="0DFB7238"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02597A7B" w14:textId="77777777" w:rsidR="00B5473A" w:rsidRPr="00E72B89" w:rsidRDefault="00B5473A" w:rsidP="00B5473A">
      <w:pPr>
        <w:numPr>
          <w:ilvl w:val="1"/>
          <w:numId w:val="37"/>
        </w:numPr>
        <w:tabs>
          <w:tab w:val="left" w:pos="426"/>
          <w:tab w:val="left" w:pos="1440"/>
        </w:tabs>
        <w:suppressAutoHyphens w:val="0"/>
        <w:spacing w:after="40"/>
        <w:jc w:val="both"/>
        <w:rPr>
          <w:rFonts w:asciiTheme="minorHAnsi" w:hAnsiTheme="minorHAnsi" w:cstheme="minorHAnsi"/>
        </w:rPr>
      </w:pPr>
      <w:r w:rsidRPr="00E72B89">
        <w:rPr>
          <w:rFonts w:asciiTheme="minorHAnsi" w:hAnsiTheme="minorHAnsi" w:cstheme="minorHAnsi"/>
          <w:lang w:eastAsia="pl-PL"/>
        </w:rPr>
        <w:t xml:space="preserve">W korespondencji kierowanej do Zamawiającego Wykonawca winien posługiwać się numerem sprawy określonym w SIWZ </w:t>
      </w:r>
      <w:r w:rsidRPr="00E72B89">
        <w:rPr>
          <w:rFonts w:asciiTheme="minorHAnsi" w:hAnsiTheme="minorHAnsi" w:cstheme="minorHAnsi"/>
          <w:b/>
        </w:rPr>
        <w:t>( ZP/ZUK-08/2020).</w:t>
      </w:r>
    </w:p>
    <w:p w14:paraId="3DBC73A3" w14:textId="77777777" w:rsidR="00B5473A" w:rsidRPr="00E72B89" w:rsidRDefault="00B5473A" w:rsidP="00B5473A">
      <w:pPr>
        <w:numPr>
          <w:ilvl w:val="1"/>
          <w:numId w:val="37"/>
        </w:numPr>
        <w:tabs>
          <w:tab w:val="left" w:pos="426"/>
          <w:tab w:val="left" w:pos="1440"/>
        </w:tabs>
        <w:suppressAutoHyphens w:val="0"/>
        <w:spacing w:after="40"/>
        <w:jc w:val="both"/>
        <w:rPr>
          <w:rFonts w:asciiTheme="minorHAnsi" w:hAnsiTheme="minorHAnsi" w:cstheme="minorHAnsi"/>
        </w:rPr>
      </w:pPr>
      <w:r w:rsidRPr="00E72B89">
        <w:rPr>
          <w:rFonts w:asciiTheme="minorHAnsi" w:hAnsiTheme="minorHAnsi" w:cstheme="minorHAnsi"/>
        </w:rPr>
        <w:t xml:space="preserve">Zawiadomienia, oświadczenia, wnioski oraz informacje przekazywane przez Wykonawcę pisemnie winny być składane na adres: </w:t>
      </w:r>
      <w:r w:rsidRPr="00E72B89">
        <w:rPr>
          <w:rFonts w:asciiTheme="minorHAnsi" w:hAnsiTheme="minorHAnsi" w:cstheme="minorHAnsi"/>
          <w:b/>
        </w:rPr>
        <w:t>Zakład Usług Komunalnych Sp. z o.o. ul. Wyzwolenia 15, 62-070 Dopiewo.</w:t>
      </w:r>
    </w:p>
    <w:p w14:paraId="01ACFB7A" w14:textId="77777777" w:rsidR="00B5473A" w:rsidRPr="00E72B89" w:rsidRDefault="00B5473A" w:rsidP="00B5473A">
      <w:pPr>
        <w:numPr>
          <w:ilvl w:val="1"/>
          <w:numId w:val="37"/>
        </w:numPr>
        <w:tabs>
          <w:tab w:val="left" w:pos="426"/>
          <w:tab w:val="left" w:pos="1440"/>
        </w:tabs>
        <w:suppressAutoHyphens w:val="0"/>
        <w:spacing w:after="40"/>
        <w:jc w:val="both"/>
        <w:rPr>
          <w:rFonts w:asciiTheme="minorHAnsi" w:hAnsiTheme="minorHAnsi" w:cstheme="minorHAnsi"/>
          <w:bCs/>
        </w:rPr>
      </w:pPr>
      <w:r w:rsidRPr="00E72B89">
        <w:rPr>
          <w:rFonts w:asciiTheme="minorHAnsi" w:hAnsiTheme="minorHAnsi" w:cstheme="minorHAnsi"/>
        </w:rPr>
        <w:t xml:space="preserve">Zawiadomienia, oświadczenia, wnioski oraz informacje przekazywane przez Wykonawcę drogą elektroniczną winny być kierowane na adres: </w:t>
      </w:r>
      <w:hyperlink r:id="rId12">
        <w:r w:rsidRPr="00E72B89">
          <w:rPr>
            <w:rStyle w:val="czeinternetowe"/>
            <w:rFonts w:asciiTheme="minorHAnsi" w:hAnsiTheme="minorHAnsi" w:cstheme="minorHAnsi"/>
            <w:color w:val="auto"/>
          </w:rPr>
          <w:t>biuro@zukdopiewo.pl</w:t>
        </w:r>
      </w:hyperlink>
      <w:r w:rsidRPr="00E72B89">
        <w:rPr>
          <w:rFonts w:asciiTheme="minorHAnsi" w:hAnsiTheme="minorHAnsi" w:cstheme="minorHAnsi"/>
        </w:rPr>
        <w:t>,</w:t>
      </w:r>
      <w:r w:rsidRPr="00E72B89">
        <w:rPr>
          <w:rFonts w:asciiTheme="minorHAnsi" w:hAnsiTheme="minorHAnsi" w:cstheme="minorHAnsi"/>
          <w:b/>
        </w:rPr>
        <w:t xml:space="preserve"> </w:t>
      </w:r>
      <w:r w:rsidRPr="00E72B89">
        <w:rPr>
          <w:rFonts w:asciiTheme="minorHAnsi" w:hAnsiTheme="minorHAnsi" w:cstheme="minorHAnsi"/>
        </w:rPr>
        <w:t>faksem na nr 61-894-20-32</w:t>
      </w:r>
      <w:r w:rsidRPr="00E72B89">
        <w:rPr>
          <w:rFonts w:asciiTheme="minorHAnsi" w:hAnsiTheme="minorHAnsi" w:cstheme="minorHAnsi"/>
          <w:b/>
        </w:rPr>
        <w:t>.</w:t>
      </w:r>
    </w:p>
    <w:p w14:paraId="643837D5"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bCs/>
          <w:lang w:eastAsia="pl-PL"/>
        </w:rPr>
        <w:t xml:space="preserve">Wszelkie zawiadomienia, oświadczenia, wnioski oraz informacje przekazane za pomocą faksu lub w formie elektronicznej </w:t>
      </w:r>
      <w:r w:rsidRPr="00E72B89">
        <w:rPr>
          <w:rFonts w:asciiTheme="minorHAnsi" w:hAnsiTheme="minorHAnsi" w:cstheme="minorHAnsi"/>
          <w:lang w:eastAsia="pl-PL"/>
        </w:rPr>
        <w:t>wymagają na żądanie każdej ze stron, niezwłocznego potwierdzenia faktu ich otrzymania.</w:t>
      </w:r>
    </w:p>
    <w:p w14:paraId="5BC2CF48"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lang w:eastAsia="pl-PL"/>
        </w:rPr>
        <w:lastRenderedPageBreak/>
        <w:t xml:space="preserve">Wykonawca może zwrócić się do Zamawiającego o wyjaśnienie treści SIWZ. </w:t>
      </w:r>
    </w:p>
    <w:p w14:paraId="5B96D306" w14:textId="77777777" w:rsidR="00B5473A" w:rsidRPr="00E72B89" w:rsidRDefault="00B5473A" w:rsidP="00B5473A">
      <w:pPr>
        <w:ind w:left="720"/>
        <w:jc w:val="both"/>
        <w:rPr>
          <w:rFonts w:asciiTheme="minorHAnsi" w:hAnsiTheme="minorHAnsi" w:cstheme="minorHAnsi"/>
          <w:bCs/>
          <w:lang w:eastAsia="pl-PL"/>
        </w:rPr>
      </w:pPr>
      <w:r w:rsidRPr="00E72B89">
        <w:rPr>
          <w:rFonts w:asciiTheme="minorHAnsi" w:hAnsiTheme="minorHAnsi" w:cstheme="minorHAnsi"/>
          <w:bCs/>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E72B89">
        <w:rPr>
          <w:rFonts w:asciiTheme="minorHAnsi" w:hAnsiTheme="minorHAnsi" w:cstheme="minorHAnsi"/>
          <w:bCs/>
          <w:u w:val="single"/>
          <w:lang w:eastAsia="pl-PL"/>
        </w:rPr>
        <w:t>wpłynie po upływie terminu</w:t>
      </w:r>
      <w:r w:rsidRPr="00E72B89">
        <w:rPr>
          <w:rFonts w:asciiTheme="minorHAnsi" w:hAnsiTheme="minorHAnsi" w:cstheme="minorHAnsi"/>
          <w:bCs/>
          <w:lang w:eastAsia="pl-PL"/>
        </w:rPr>
        <w:t xml:space="preserve">, o którym mowa powyżej, lub dotyczy udzielonych wyjaśnień, Zamawiający może udzielić wyjaśnień albo </w:t>
      </w:r>
      <w:r w:rsidRPr="00E72B89">
        <w:rPr>
          <w:rFonts w:asciiTheme="minorHAnsi" w:hAnsiTheme="minorHAnsi" w:cstheme="minorHAnsi"/>
          <w:bCs/>
          <w:u w:val="single"/>
          <w:lang w:eastAsia="pl-PL"/>
        </w:rPr>
        <w:t>pozostawić wniosek bez rozpoznania</w:t>
      </w:r>
      <w:r w:rsidRPr="00E72B89">
        <w:rPr>
          <w:rFonts w:asciiTheme="minorHAnsi" w:hAnsiTheme="minorHAnsi" w:cstheme="minorHAnsi"/>
          <w:bCs/>
          <w:lang w:eastAsia="pl-PL"/>
        </w:rPr>
        <w:t>. Treść zapytań wraz z wyjaśnieniami zamawiający przekaże wykonawcom, którym przekazał specyfikacje istotnych warunków zamówienia, bez ujawniania źródła zapytania, oraz udostępni na stronie internetowej.</w:t>
      </w:r>
    </w:p>
    <w:p w14:paraId="442A6D2A"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lang w:eastAsia="pl-PL"/>
        </w:rPr>
        <w:t xml:space="preserve"> Przedłużenie terminu składania ofert nie wpływa na bieg terminu składania wniosku, o którym mowa w rozdz. 11. 6 niniejszej SIWZ.</w:t>
      </w:r>
    </w:p>
    <w:p w14:paraId="2AAAB1E3"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lang w:eastAsia="pl-PL"/>
        </w:rPr>
        <w:t>W przypadku rozbieżności pomiędzy treścią niniejszej SIWZ, a treścią udzielonych odpowiedzi, jako obowiązującą należy przyjąć treść pisma zawierającego późniejsze oświadczenie Zamawiającego.</w:t>
      </w:r>
    </w:p>
    <w:p w14:paraId="71770BD5"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lang w:eastAsia="pl-PL"/>
        </w:rPr>
        <w:t>Zamawiający nie przewiduje zwołania zebrania Wykonawców.</w:t>
      </w:r>
    </w:p>
    <w:p w14:paraId="7F0DD752" w14:textId="77777777" w:rsidR="00B5473A" w:rsidRPr="00E72B89" w:rsidRDefault="00B5473A" w:rsidP="00B5473A">
      <w:pPr>
        <w:numPr>
          <w:ilvl w:val="1"/>
          <w:numId w:val="37"/>
        </w:numPr>
        <w:tabs>
          <w:tab w:val="left" w:pos="426"/>
        </w:tabs>
        <w:suppressAutoHyphens w:val="0"/>
        <w:spacing w:after="40"/>
        <w:jc w:val="both"/>
        <w:rPr>
          <w:rFonts w:asciiTheme="minorHAnsi" w:hAnsiTheme="minorHAnsi" w:cstheme="minorHAnsi"/>
          <w:b/>
          <w:lang w:eastAsia="pl-PL"/>
        </w:rPr>
      </w:pPr>
      <w:r w:rsidRPr="00E72B89">
        <w:rPr>
          <w:rFonts w:asciiTheme="minorHAnsi" w:hAnsiTheme="minorHAnsi" w:cstheme="minorHAnsi"/>
          <w:lang w:eastAsia="pl-PL"/>
        </w:rPr>
        <w:t xml:space="preserve">Osobą uprawnioną przez Zamawiającego do porozumiewania się z Wykonawcami jest: Izabela </w:t>
      </w:r>
      <w:proofErr w:type="spellStart"/>
      <w:r w:rsidRPr="00E72B89">
        <w:rPr>
          <w:rFonts w:asciiTheme="minorHAnsi" w:hAnsiTheme="minorHAnsi" w:cstheme="minorHAnsi"/>
          <w:lang w:eastAsia="pl-PL"/>
        </w:rPr>
        <w:t>Beczkiewicz</w:t>
      </w:r>
      <w:proofErr w:type="spellEnd"/>
    </w:p>
    <w:p w14:paraId="510A6930" w14:textId="77777777" w:rsidR="00B5473A" w:rsidRPr="00E72B89" w:rsidRDefault="00B5473A" w:rsidP="00B5473A">
      <w:pPr>
        <w:tabs>
          <w:tab w:val="left" w:pos="851"/>
        </w:tabs>
        <w:spacing w:after="40"/>
        <w:jc w:val="both"/>
        <w:rPr>
          <w:rFonts w:asciiTheme="minorHAnsi" w:hAnsiTheme="minorHAnsi" w:cstheme="minorHAnsi"/>
          <w:lang w:eastAsia="pl-PL"/>
        </w:rPr>
      </w:pPr>
      <w:r w:rsidRPr="00E72B89">
        <w:rPr>
          <w:rFonts w:asciiTheme="minorHAnsi" w:hAnsiTheme="minorHAnsi" w:cstheme="minorHAnsi"/>
          <w:lang w:eastAsia="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7722EC8" w14:textId="77777777" w:rsidR="00B5473A" w:rsidRPr="00E72B89" w:rsidRDefault="00B5473A" w:rsidP="00B5473A">
      <w:pPr>
        <w:pStyle w:val="Tretekstu"/>
        <w:rPr>
          <w:rFonts w:asciiTheme="minorHAnsi" w:hAnsiTheme="minorHAnsi" w:cstheme="minorHAnsi"/>
          <w:lang w:eastAsia="pl-PL"/>
        </w:rPr>
      </w:pPr>
    </w:p>
    <w:p w14:paraId="1279680E" w14:textId="77777777" w:rsidR="00B5473A" w:rsidRPr="00E72B89" w:rsidRDefault="00B5473A" w:rsidP="00B5473A">
      <w:pPr>
        <w:pStyle w:val="Tretekstu"/>
        <w:rPr>
          <w:rFonts w:asciiTheme="minorHAnsi" w:hAnsiTheme="minorHAnsi" w:cstheme="minorHAnsi"/>
        </w:rPr>
      </w:pPr>
    </w:p>
    <w:p w14:paraId="569999CE"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12. Wymagania dotyczące wadium.</w:t>
      </w:r>
    </w:p>
    <w:p w14:paraId="4663CEC9" w14:textId="30A14B21" w:rsidR="00836896" w:rsidRPr="00E72B89" w:rsidRDefault="00836896" w:rsidP="00836896">
      <w:pPr>
        <w:numPr>
          <w:ilvl w:val="1"/>
          <w:numId w:val="11"/>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 xml:space="preserve">Wykonawca zobowiązany jest wnieść wadium w wysokości: </w:t>
      </w:r>
      <w:r w:rsidRPr="00E72B89">
        <w:rPr>
          <w:rFonts w:asciiTheme="minorHAnsi" w:hAnsiTheme="minorHAnsi" w:cstheme="minorHAnsi"/>
          <w:b/>
          <w:lang w:eastAsia="pl-PL"/>
        </w:rPr>
        <w:t>3.000,00 zł</w:t>
      </w:r>
      <w:r w:rsidRPr="00E72B89">
        <w:rPr>
          <w:rFonts w:asciiTheme="minorHAnsi" w:hAnsiTheme="minorHAnsi" w:cstheme="minorHAnsi"/>
          <w:lang w:eastAsia="pl-PL"/>
        </w:rPr>
        <w:t xml:space="preserve"> (trzy tysiące zł) </w:t>
      </w:r>
    </w:p>
    <w:p w14:paraId="37B81B33" w14:textId="7E00D06E" w:rsidR="00836896" w:rsidRPr="00E72B89" w:rsidRDefault="00836896" w:rsidP="00836896">
      <w:pPr>
        <w:numPr>
          <w:ilvl w:val="1"/>
          <w:numId w:val="11"/>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Wadium może być wniesione w:</w:t>
      </w:r>
    </w:p>
    <w:p w14:paraId="2CF84773" w14:textId="77777777" w:rsidR="00836896" w:rsidRPr="00E72B89" w:rsidRDefault="00836896" w:rsidP="00836896">
      <w:pPr>
        <w:numPr>
          <w:ilvl w:val="1"/>
          <w:numId w:val="10"/>
        </w:numPr>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pieniądzu;</w:t>
      </w:r>
    </w:p>
    <w:p w14:paraId="4BD9CB09" w14:textId="77777777" w:rsidR="00836896" w:rsidRPr="00E72B89" w:rsidRDefault="00836896" w:rsidP="00836896">
      <w:pPr>
        <w:numPr>
          <w:ilvl w:val="1"/>
          <w:numId w:val="10"/>
        </w:numPr>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poręczeniach bankowych, lub poręczeniach spółdzielczej kasy oszczędnościowo-kredytowej, z tym, że poręczenie kasy jest zawsze poręczeniem pieniężnym;</w:t>
      </w:r>
    </w:p>
    <w:p w14:paraId="7D4F0450" w14:textId="77777777" w:rsidR="00836896" w:rsidRPr="00E72B89" w:rsidRDefault="00836896" w:rsidP="00836896">
      <w:pPr>
        <w:numPr>
          <w:ilvl w:val="1"/>
          <w:numId w:val="10"/>
        </w:numPr>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gwarancjach bankowych;</w:t>
      </w:r>
    </w:p>
    <w:p w14:paraId="5B656E6B" w14:textId="77777777" w:rsidR="00836896" w:rsidRPr="00E72B89" w:rsidRDefault="00836896" w:rsidP="00836896">
      <w:pPr>
        <w:numPr>
          <w:ilvl w:val="1"/>
          <w:numId w:val="10"/>
        </w:numPr>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gwarancjach ubezpieczeniowych;</w:t>
      </w:r>
    </w:p>
    <w:p w14:paraId="7464D749" w14:textId="5C79B4A2" w:rsidR="00836896" w:rsidRPr="00E72B89" w:rsidRDefault="00836896" w:rsidP="00836896">
      <w:pPr>
        <w:numPr>
          <w:ilvl w:val="1"/>
          <w:numId w:val="10"/>
        </w:numPr>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poręczeniach udzielanych przez podmioty, o których mowa w art. 6b ust. 5 pkt 2 ustawy z dnia 9 listopada 2000 r. o utworzeniu Polskiej Agencji Rozwoju Przedsiębiorczości (</w:t>
      </w:r>
      <w:proofErr w:type="spellStart"/>
      <w:r w:rsidRPr="00E72B89">
        <w:rPr>
          <w:rFonts w:asciiTheme="minorHAnsi" w:hAnsiTheme="minorHAnsi" w:cstheme="minorHAnsi"/>
          <w:lang w:eastAsia="pl-PL"/>
        </w:rPr>
        <w:t>t.j.Dz</w:t>
      </w:r>
      <w:proofErr w:type="spellEnd"/>
      <w:r w:rsidRPr="00E72B89">
        <w:rPr>
          <w:rFonts w:asciiTheme="minorHAnsi" w:hAnsiTheme="minorHAnsi" w:cstheme="minorHAnsi"/>
          <w:lang w:eastAsia="pl-PL"/>
        </w:rPr>
        <w:t>. U. z 2020 r. poz. 299).</w:t>
      </w:r>
    </w:p>
    <w:p w14:paraId="40A47B78" w14:textId="074816A6" w:rsidR="00836896" w:rsidRPr="00E72B89" w:rsidRDefault="00836896" w:rsidP="00836896">
      <w:pPr>
        <w:pStyle w:val="Tretekstu"/>
        <w:shd w:val="clear" w:color="auto" w:fill="FFFFFF"/>
        <w:rPr>
          <w:rFonts w:asciiTheme="minorHAnsi" w:hAnsiTheme="minorHAnsi" w:cstheme="minorHAnsi"/>
          <w:b w:val="0"/>
        </w:rPr>
      </w:pPr>
      <w:r w:rsidRPr="00E72B89">
        <w:rPr>
          <w:rFonts w:asciiTheme="minorHAnsi" w:hAnsiTheme="minorHAnsi" w:cstheme="minorHAnsi"/>
          <w:b w:val="0"/>
        </w:rPr>
        <w:t xml:space="preserve">12.3) Wadium w formie pieniądza należy wnieść przelewem na konto Zakład Usług Komunalnych Bank Spółdzielczy Duszniki </w:t>
      </w:r>
      <w:r w:rsidRPr="00E72B89">
        <w:rPr>
          <w:rStyle w:val="Mocnowyrniony"/>
          <w:rFonts w:asciiTheme="minorHAnsi" w:hAnsiTheme="minorHAnsi" w:cstheme="minorHAnsi"/>
        </w:rPr>
        <w:t>Oddział</w:t>
      </w:r>
      <w:r w:rsidRPr="00E72B89">
        <w:rPr>
          <w:rFonts w:asciiTheme="minorHAnsi" w:hAnsiTheme="minorHAnsi" w:cstheme="minorHAnsi"/>
          <w:b w:val="0"/>
        </w:rPr>
        <w:t xml:space="preserve"> w Skórzewie Nr 32 9072 0002 0700 7804 2000 0001 z dopiskiem na przelewie: „Wadium: Pobieranie prób i badania laboratoryjne wraz z opracowaniem wyników i sporządzeniem sprawozdań z badań wody, ścieków, osadów ściekowych, zawartości piaskownika, </w:t>
      </w:r>
      <w:proofErr w:type="spellStart"/>
      <w:r w:rsidRPr="00E72B89">
        <w:rPr>
          <w:rFonts w:asciiTheme="minorHAnsi" w:hAnsiTheme="minorHAnsi" w:cstheme="minorHAnsi"/>
          <w:b w:val="0"/>
        </w:rPr>
        <w:t>skratek</w:t>
      </w:r>
      <w:proofErr w:type="spellEnd"/>
      <w:r w:rsidRPr="00E72B89">
        <w:rPr>
          <w:rFonts w:asciiTheme="minorHAnsi" w:hAnsiTheme="minorHAnsi" w:cstheme="minorHAnsi"/>
          <w:b w:val="0"/>
        </w:rPr>
        <w:t xml:space="preserve">, wód </w:t>
      </w:r>
      <w:proofErr w:type="spellStart"/>
      <w:r w:rsidRPr="00E72B89">
        <w:rPr>
          <w:rFonts w:asciiTheme="minorHAnsi" w:hAnsiTheme="minorHAnsi" w:cstheme="minorHAnsi"/>
          <w:b w:val="0"/>
        </w:rPr>
        <w:t>popłucznych</w:t>
      </w:r>
      <w:proofErr w:type="spellEnd"/>
      <w:r w:rsidRPr="00E72B89">
        <w:rPr>
          <w:rFonts w:asciiTheme="minorHAnsi" w:hAnsiTheme="minorHAnsi" w:cstheme="minorHAnsi"/>
          <w:b w:val="0"/>
        </w:rPr>
        <w:t xml:space="preserve"> i monitoringiem składowiska odpadów innych niż niebezpieczne i obojętne wraz z transportem </w:t>
      </w:r>
      <w:r w:rsidRPr="00E72B89">
        <w:rPr>
          <w:rFonts w:asciiTheme="minorHAnsi" w:hAnsiTheme="minorHAnsi" w:cstheme="minorHAnsi"/>
          <w:b w:val="0"/>
          <w:lang w:eastAsia="pl-PL"/>
        </w:rPr>
        <w:t xml:space="preserve">- </w:t>
      </w:r>
      <w:r w:rsidRPr="00E72B89">
        <w:rPr>
          <w:rFonts w:asciiTheme="minorHAnsi" w:hAnsiTheme="minorHAnsi" w:cstheme="minorHAnsi"/>
          <w:b w:val="0"/>
        </w:rPr>
        <w:t>Nr rejestru  ZP/ZUK-08/2020</w:t>
      </w:r>
      <w:r w:rsidRPr="00E72B89">
        <w:rPr>
          <w:rFonts w:asciiTheme="minorHAnsi" w:hAnsiTheme="minorHAnsi" w:cstheme="minorHAnsi"/>
          <w:b w:val="0"/>
          <w:lang w:eastAsia="pl-PL"/>
        </w:rPr>
        <w:t>”</w:t>
      </w:r>
    </w:p>
    <w:p w14:paraId="012189C2" w14:textId="77777777" w:rsidR="00836896" w:rsidRPr="00E72B89" w:rsidRDefault="00836896" w:rsidP="00836896">
      <w:pPr>
        <w:rPr>
          <w:rFonts w:asciiTheme="minorHAnsi" w:eastAsia="Calibri" w:hAnsiTheme="minorHAnsi" w:cstheme="minorHAnsi"/>
          <w:b/>
          <w:bCs/>
          <w:u w:color="000000"/>
          <w:bdr w:val="nil"/>
          <w:lang w:eastAsia="pl-PL"/>
        </w:rPr>
      </w:pPr>
    </w:p>
    <w:p w14:paraId="17F353B6"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lastRenderedPageBreak/>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6CDF33D9"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Zamawiający zaleca, aby w przypadku wniesienia wadium w formie:</w:t>
      </w:r>
    </w:p>
    <w:p w14:paraId="49D4F7A7" w14:textId="77777777" w:rsidR="00836896" w:rsidRPr="00E72B89" w:rsidRDefault="00836896" w:rsidP="00836896">
      <w:pPr>
        <w:numPr>
          <w:ilvl w:val="1"/>
          <w:numId w:val="9"/>
        </w:numPr>
        <w:tabs>
          <w:tab w:val="num" w:pos="851"/>
        </w:tabs>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pieniężnej – dokument potwierdzający dokonanie przelewu wadium został załączony do oferty;</w:t>
      </w:r>
    </w:p>
    <w:p w14:paraId="0A2DAA32" w14:textId="77777777" w:rsidR="00836896" w:rsidRPr="00E72B89" w:rsidRDefault="00836896" w:rsidP="00836896">
      <w:pPr>
        <w:numPr>
          <w:ilvl w:val="1"/>
          <w:numId w:val="9"/>
        </w:numPr>
        <w:tabs>
          <w:tab w:val="num" w:pos="851"/>
        </w:tabs>
        <w:suppressAutoHyphens w:val="0"/>
        <w:spacing w:after="40"/>
        <w:ind w:left="851" w:hanging="425"/>
        <w:jc w:val="both"/>
        <w:rPr>
          <w:rFonts w:asciiTheme="minorHAnsi" w:hAnsiTheme="minorHAnsi" w:cstheme="minorHAnsi"/>
          <w:lang w:eastAsia="pl-PL"/>
        </w:rPr>
      </w:pPr>
      <w:r w:rsidRPr="00E72B89">
        <w:rPr>
          <w:rFonts w:asciiTheme="minorHAnsi" w:hAnsiTheme="minorHAnsi" w:cstheme="minorHAnsi"/>
          <w:lang w:eastAsia="pl-PL"/>
        </w:rPr>
        <w:t>innej niż pieniądz – oryginał dokumentu został złożony w oddzielnej kopercie, a jego kopia w ofercie.</w:t>
      </w:r>
    </w:p>
    <w:p w14:paraId="14E7028E"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7D59B283"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 xml:space="preserve">Oferta wykonawcy, który nie wniesie wadium </w:t>
      </w:r>
      <w:r w:rsidRPr="00E72B89">
        <w:rPr>
          <w:rFonts w:asciiTheme="minorHAnsi" w:hAnsiTheme="minorHAnsi" w:cstheme="minorHAnsi"/>
          <w:bCs/>
          <w:color w:val="000000"/>
          <w:lang w:eastAsia="pl-PL"/>
        </w:rPr>
        <w:t>lub wniesie w sposób nieprawidłowy</w:t>
      </w:r>
      <w:r w:rsidRPr="00E72B89">
        <w:rPr>
          <w:rFonts w:asciiTheme="minorHAnsi" w:hAnsiTheme="minorHAnsi" w:cstheme="minorHAnsi"/>
          <w:lang w:eastAsia="pl-PL"/>
        </w:rPr>
        <w:t xml:space="preserve"> zostanie odrzucona.</w:t>
      </w:r>
    </w:p>
    <w:p w14:paraId="75223CE1"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 xml:space="preserve">Okoliczności i zasady zwrotu wadium, jego przepadku oraz zasady jego zaliczenia na poczet zabezpieczenia należytego wykonania umowy określa ustawa PZP ( art. 46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3D867627" w14:textId="77777777" w:rsidR="00836896" w:rsidRPr="00E72B89" w:rsidRDefault="00836896" w:rsidP="00836896">
      <w:pPr>
        <w:numPr>
          <w:ilvl w:val="1"/>
          <w:numId w:val="49"/>
        </w:numPr>
        <w:suppressAutoHyphens w:val="0"/>
        <w:spacing w:after="40"/>
        <w:jc w:val="both"/>
        <w:rPr>
          <w:rFonts w:asciiTheme="minorHAnsi" w:hAnsiTheme="minorHAnsi" w:cstheme="minorHAnsi"/>
          <w:lang w:eastAsia="pl-PL"/>
        </w:rPr>
      </w:pPr>
      <w:r w:rsidRPr="00E72B89">
        <w:rPr>
          <w:rFonts w:asciiTheme="minorHAnsi" w:hAnsiTheme="minorHAnsi" w:cstheme="minorHAnsi"/>
          <w:lang w:eastAsia="pl-PL"/>
        </w:rPr>
        <w:t xml:space="preserve">W formularzu ofertowym należy podać na konta, na które Zamawiający zwróci wadium. </w:t>
      </w:r>
    </w:p>
    <w:p w14:paraId="0B66D1EA" w14:textId="77777777" w:rsidR="00B5473A" w:rsidRPr="00E72B89" w:rsidRDefault="00B5473A" w:rsidP="00B5473A">
      <w:pPr>
        <w:pStyle w:val="Tretekstu"/>
        <w:rPr>
          <w:rFonts w:asciiTheme="minorHAnsi" w:hAnsiTheme="minorHAnsi" w:cstheme="minorHAnsi"/>
        </w:rPr>
      </w:pPr>
    </w:p>
    <w:p w14:paraId="028FA43A"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13. Wymagania dotyczące zabezpieczenia należytego wykonania umowy – Zamawiający nie wymaga wniesienia zabezpieczenia należytego wykonania umowy.</w:t>
      </w:r>
    </w:p>
    <w:p w14:paraId="5B9BEA9C" w14:textId="77777777" w:rsidR="00B5473A" w:rsidRPr="00E72B89" w:rsidRDefault="00B5473A" w:rsidP="00B5473A">
      <w:pPr>
        <w:jc w:val="both"/>
        <w:rPr>
          <w:rFonts w:asciiTheme="minorHAnsi" w:hAnsiTheme="minorHAnsi" w:cstheme="minorHAnsi"/>
          <w:b/>
          <w:bCs/>
          <w:lang w:eastAsia="pl-PL"/>
        </w:rPr>
      </w:pPr>
    </w:p>
    <w:p w14:paraId="07843C98"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b/>
          <w:bCs/>
          <w:lang w:eastAsia="pl-PL"/>
        </w:rPr>
        <w:t xml:space="preserve">14. Termin związania ofertą – 30 dni </w:t>
      </w:r>
      <w:r w:rsidRPr="00E72B89">
        <w:rPr>
          <w:rFonts w:asciiTheme="minorHAnsi" w:hAnsiTheme="minorHAnsi" w:cstheme="minorHAnsi"/>
          <w:bCs/>
          <w:lang w:eastAsia="pl-PL"/>
        </w:rPr>
        <w:t>licząc od dnia składania ofert. Bieg terminu rozpoczyna się wraz z upływem terminu składania ofert.</w:t>
      </w:r>
    </w:p>
    <w:p w14:paraId="77153622" w14:textId="77777777" w:rsidR="00B5473A" w:rsidRPr="00E72B89" w:rsidRDefault="00B5473A" w:rsidP="00B5473A">
      <w:pPr>
        <w:pStyle w:val="Tretekstu"/>
        <w:rPr>
          <w:rFonts w:asciiTheme="minorHAnsi" w:hAnsiTheme="minorHAnsi" w:cstheme="minorHAnsi"/>
        </w:rPr>
      </w:pPr>
    </w:p>
    <w:p w14:paraId="03CAA8EC"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15. Opis sposobu przygotowania ofert.</w:t>
      </w:r>
    </w:p>
    <w:p w14:paraId="10BF0EE0"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bCs/>
          <w:lang w:eastAsia="pl-PL"/>
        </w:rPr>
        <w:t>15.1.</w:t>
      </w:r>
      <w:r w:rsidRPr="00E72B89">
        <w:rPr>
          <w:rFonts w:asciiTheme="minorHAnsi" w:hAnsiTheme="minorHAnsi" w:cstheme="minorHAnsi"/>
          <w:b/>
          <w:bCs/>
          <w:lang w:eastAsia="pl-PL"/>
        </w:rPr>
        <w:t xml:space="preserve"> Oferta musi zawierać następujące oświadczenia i dokumenty: </w:t>
      </w:r>
    </w:p>
    <w:p w14:paraId="0CAA5024" w14:textId="77777777" w:rsidR="00B5473A" w:rsidRPr="00E72B89" w:rsidRDefault="00B5473A" w:rsidP="00B5473A">
      <w:pPr>
        <w:numPr>
          <w:ilvl w:val="2"/>
          <w:numId w:val="12"/>
        </w:numPr>
        <w:tabs>
          <w:tab w:val="left" w:pos="851"/>
        </w:tabs>
        <w:suppressAutoHyphens w:val="0"/>
        <w:ind w:left="851" w:hanging="425"/>
        <w:jc w:val="both"/>
        <w:rPr>
          <w:rFonts w:asciiTheme="minorHAnsi" w:hAnsiTheme="minorHAnsi" w:cstheme="minorHAnsi"/>
          <w:b/>
          <w:lang w:eastAsia="pl-PL"/>
        </w:rPr>
      </w:pPr>
      <w:r w:rsidRPr="00E72B89">
        <w:rPr>
          <w:rFonts w:asciiTheme="minorHAnsi" w:hAnsiTheme="minorHAnsi" w:cstheme="minorHAnsi"/>
          <w:lang w:eastAsia="pl-PL"/>
        </w:rPr>
        <w:t xml:space="preserve">Wypełniony i podpisany </w:t>
      </w:r>
      <w:r w:rsidRPr="00E72B89">
        <w:rPr>
          <w:rFonts w:asciiTheme="minorHAnsi" w:hAnsiTheme="minorHAnsi" w:cstheme="minorHAnsi"/>
          <w:b/>
          <w:lang w:eastAsia="pl-PL"/>
        </w:rPr>
        <w:t>formularz ofertowy</w:t>
      </w:r>
      <w:r w:rsidRPr="00E72B89">
        <w:rPr>
          <w:rFonts w:asciiTheme="minorHAnsi" w:hAnsiTheme="minorHAnsi" w:cstheme="minorHAnsi"/>
          <w:lang w:eastAsia="pl-PL"/>
        </w:rPr>
        <w:t xml:space="preserve"> sporządzony z wykorzystaniem wzoru stanowiącego</w:t>
      </w:r>
      <w:r w:rsidRPr="00E72B89">
        <w:rPr>
          <w:rFonts w:asciiTheme="minorHAnsi" w:hAnsiTheme="minorHAnsi" w:cstheme="minorHAnsi"/>
          <w:b/>
          <w:lang w:eastAsia="pl-PL"/>
        </w:rPr>
        <w:t xml:space="preserve"> Załącznik nr 1 </w:t>
      </w:r>
      <w:r w:rsidRPr="00E72B89">
        <w:rPr>
          <w:rFonts w:asciiTheme="minorHAnsi" w:hAnsiTheme="minorHAnsi" w:cstheme="minorHAnsi"/>
          <w:lang w:eastAsia="pl-PL"/>
        </w:rPr>
        <w:t xml:space="preserve">do SIWZ, </w:t>
      </w:r>
    </w:p>
    <w:p w14:paraId="7CD1215B" w14:textId="77777777" w:rsidR="00B5473A" w:rsidRPr="00E72B89" w:rsidRDefault="00B5473A" w:rsidP="00B5473A">
      <w:pPr>
        <w:numPr>
          <w:ilvl w:val="2"/>
          <w:numId w:val="12"/>
        </w:numPr>
        <w:tabs>
          <w:tab w:val="left" w:pos="851"/>
        </w:tabs>
        <w:suppressAutoHyphens w:val="0"/>
        <w:ind w:left="851" w:hanging="425"/>
        <w:jc w:val="both"/>
        <w:rPr>
          <w:rFonts w:asciiTheme="minorHAnsi" w:hAnsiTheme="minorHAnsi" w:cstheme="minorHAnsi"/>
          <w:b/>
          <w:lang w:eastAsia="pl-PL"/>
        </w:rPr>
      </w:pPr>
      <w:r w:rsidRPr="00E72B89">
        <w:rPr>
          <w:rFonts w:asciiTheme="minorHAnsi" w:hAnsiTheme="minorHAnsi" w:cstheme="minorHAnsi"/>
          <w:b/>
          <w:lang w:eastAsia="pl-PL"/>
        </w:rPr>
        <w:t>oświadczenia</w:t>
      </w:r>
      <w:r w:rsidRPr="00E72B89">
        <w:rPr>
          <w:rFonts w:asciiTheme="minorHAnsi" w:hAnsiTheme="minorHAnsi" w:cstheme="minorHAnsi"/>
          <w:lang w:eastAsia="pl-PL"/>
        </w:rPr>
        <w:t xml:space="preserve"> wymienione w pkt. 10. 1-4 niniejszej SIWZ - </w:t>
      </w:r>
      <w:r w:rsidRPr="00E72B89">
        <w:rPr>
          <w:rFonts w:asciiTheme="minorHAnsi" w:hAnsiTheme="minorHAnsi" w:cstheme="minorHAnsi"/>
          <w:b/>
          <w:lang w:eastAsia="pl-PL"/>
        </w:rPr>
        <w:t>Załącznik nr 3 i 4</w:t>
      </w:r>
      <w:r w:rsidRPr="00E72B89">
        <w:rPr>
          <w:rFonts w:asciiTheme="minorHAnsi" w:hAnsiTheme="minorHAnsi" w:cstheme="minorHAnsi"/>
          <w:lang w:eastAsia="pl-PL"/>
        </w:rPr>
        <w:t xml:space="preserve"> do SIWZ.;</w:t>
      </w:r>
    </w:p>
    <w:p w14:paraId="7DF9ADAB" w14:textId="77777777" w:rsidR="00B5473A" w:rsidRPr="00E72B89" w:rsidRDefault="00B5473A" w:rsidP="00B5473A">
      <w:pPr>
        <w:numPr>
          <w:ilvl w:val="2"/>
          <w:numId w:val="12"/>
        </w:numPr>
        <w:tabs>
          <w:tab w:val="left" w:pos="851"/>
        </w:tabs>
        <w:suppressAutoHyphens w:val="0"/>
        <w:spacing w:after="40"/>
        <w:ind w:left="851" w:hanging="425"/>
        <w:jc w:val="both"/>
        <w:rPr>
          <w:rFonts w:asciiTheme="minorHAnsi" w:hAnsiTheme="minorHAnsi" w:cstheme="minorHAnsi"/>
          <w:b/>
          <w:lang w:eastAsia="pl-PL"/>
        </w:rPr>
      </w:pPr>
      <w:r w:rsidRPr="00E72B89">
        <w:rPr>
          <w:rFonts w:asciiTheme="minorHAnsi" w:hAnsiTheme="minorHAnsi" w:cstheme="minorHAnsi"/>
          <w:lang w:eastAsia="pl-PL"/>
        </w:rPr>
        <w:t xml:space="preserve">Wykonawca, który polega na zdolnościach lub sytuacji innych podmiotów do oferty załączyć powinien </w:t>
      </w:r>
      <w:r w:rsidRPr="00E72B89">
        <w:rPr>
          <w:rFonts w:asciiTheme="minorHAnsi" w:hAnsiTheme="minorHAnsi" w:cstheme="minorHAnsi"/>
          <w:b/>
          <w:u w:val="single"/>
          <w:lang w:eastAsia="pl-PL"/>
        </w:rPr>
        <w:t>zobowiązanie tych podmiotów</w:t>
      </w:r>
      <w:r w:rsidRPr="00E72B89">
        <w:rPr>
          <w:rFonts w:asciiTheme="minorHAnsi" w:hAnsiTheme="minorHAnsi" w:cstheme="minorHAnsi"/>
          <w:lang w:eastAsia="pl-PL"/>
        </w:rPr>
        <w:t xml:space="preserve"> do oddania mu do dyspozycji niezbędnych zasobów na potrzeby realizacji zamówienia.</w:t>
      </w:r>
    </w:p>
    <w:p w14:paraId="6E888502" w14:textId="77777777" w:rsidR="00B5473A" w:rsidRPr="00E72B89" w:rsidRDefault="00B5473A" w:rsidP="00B5473A">
      <w:pPr>
        <w:numPr>
          <w:ilvl w:val="2"/>
          <w:numId w:val="12"/>
        </w:numPr>
        <w:tabs>
          <w:tab w:val="left" w:pos="851"/>
        </w:tabs>
        <w:suppressAutoHyphens w:val="0"/>
        <w:spacing w:after="40"/>
        <w:ind w:left="851" w:hanging="425"/>
        <w:jc w:val="both"/>
        <w:rPr>
          <w:rFonts w:asciiTheme="minorHAnsi" w:hAnsiTheme="minorHAnsi" w:cstheme="minorHAnsi"/>
          <w:b/>
          <w:lang w:eastAsia="pl-PL"/>
        </w:rPr>
      </w:pPr>
      <w:r w:rsidRPr="00E72B89">
        <w:rPr>
          <w:rFonts w:asciiTheme="minorHAnsi" w:hAnsiTheme="minorHAnsi" w:cstheme="minorHAnsi"/>
          <w:lang w:eastAsia="pl-PL"/>
        </w:rPr>
        <w:t xml:space="preserve">W przypadku podpisania oferty oraz poświadczenia za zgodność z oryginałem kopii dokumentów przez osobę niewymienioną w dokumencie rejestracyjnym (ewidencyjnym) Wykonawcy, należy do oferty dołączyć </w:t>
      </w:r>
      <w:r w:rsidRPr="00E72B89">
        <w:rPr>
          <w:rFonts w:asciiTheme="minorHAnsi" w:hAnsiTheme="minorHAnsi" w:cstheme="minorHAnsi"/>
          <w:b/>
          <w:lang w:eastAsia="pl-PL"/>
        </w:rPr>
        <w:t>stosowne pełnomocnictwo w oryginale lub kopii poświadczonej notarialnie.</w:t>
      </w:r>
    </w:p>
    <w:p w14:paraId="0663A2BA"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bCs/>
          <w:lang w:eastAsia="pl-PL"/>
        </w:rPr>
        <w:t xml:space="preserve">Oferta </w:t>
      </w:r>
      <w:r w:rsidRPr="00E72B89">
        <w:rPr>
          <w:rFonts w:asciiTheme="minorHAnsi" w:hAnsiTheme="minorHAnsi" w:cstheme="minorHAns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7667CEF"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Dokumenty sporządzone w języku obcym są składane wraz z tłumaczeniem na język polski.</w:t>
      </w:r>
    </w:p>
    <w:p w14:paraId="71D39B9D"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lastRenderedPageBreak/>
        <w:t>Wykonawca ma prawo złożyć tylko jedną ofertę, zawierającą jedną, jednoznacznie opisaną propozycję. Złożenie większej liczby ofert spowoduje odrzucenie wszystkich ofert złożonych przez danego Wykonawcę.</w:t>
      </w:r>
    </w:p>
    <w:p w14:paraId="5E05B81D"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 xml:space="preserve"> Treść złożonej oferty musi odpowiadać treści SIWZ.</w:t>
      </w:r>
    </w:p>
    <w:p w14:paraId="1C7527E6"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 xml:space="preserve"> Wykonawca poniesie wszelkie koszty związane</w:t>
      </w:r>
      <w:r w:rsidRPr="00E72B89">
        <w:rPr>
          <w:rFonts w:asciiTheme="minorHAnsi" w:hAnsiTheme="minorHAnsi" w:cstheme="minorHAnsi"/>
          <w:b/>
          <w:lang w:eastAsia="pl-PL"/>
        </w:rPr>
        <w:t xml:space="preserve"> </w:t>
      </w:r>
      <w:r w:rsidRPr="00E72B89">
        <w:rPr>
          <w:rFonts w:asciiTheme="minorHAnsi" w:hAnsiTheme="minorHAnsi" w:cstheme="minorHAnsi"/>
          <w:lang w:eastAsia="pl-PL"/>
        </w:rPr>
        <w:t xml:space="preserve">z przygotowaniem i złożeniem oferty. </w:t>
      </w:r>
    </w:p>
    <w:p w14:paraId="55886397"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w:t>
      </w:r>
      <w:proofErr w:type="spellStart"/>
      <w:r w:rsidRPr="00E72B89">
        <w:rPr>
          <w:rFonts w:asciiTheme="minorHAnsi" w:hAnsiTheme="minorHAnsi" w:cstheme="minorHAnsi"/>
          <w:lang w:eastAsia="pl-PL"/>
        </w:rPr>
        <w:t>tre</w:t>
      </w:r>
      <w:proofErr w:type="spellEnd"/>
      <w:r w:rsidRPr="00E72B89">
        <w:rPr>
          <w:rFonts w:asciiTheme="minorHAnsi" w:hAnsiTheme="minorHAnsi" w:cstheme="minorHAnsi"/>
          <w:lang w:eastAsia="pl-PL"/>
        </w:rPr>
        <w:t xml:space="preserve">  </w:t>
      </w:r>
      <w:proofErr w:type="spellStart"/>
      <w:r w:rsidRPr="00E72B89">
        <w:rPr>
          <w:rFonts w:asciiTheme="minorHAnsi" w:hAnsiTheme="minorHAnsi" w:cstheme="minorHAnsi"/>
          <w:lang w:eastAsia="pl-PL"/>
        </w:rPr>
        <w:t>ści</w:t>
      </w:r>
      <w:proofErr w:type="spellEnd"/>
      <w:r w:rsidRPr="00E72B89">
        <w:rPr>
          <w:rFonts w:asciiTheme="minorHAnsi" w:hAnsiTheme="minorHAnsi" w:cstheme="minorHAnsi"/>
          <w:lang w:eastAsia="pl-PL"/>
        </w:rPr>
        <w:t>.</w:t>
      </w:r>
    </w:p>
    <w:p w14:paraId="6C618B2B"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Poprawki lub zmiany (również przy użyciu korektora) w ofercie, powinny być parafowane własnoręcznie przez osobę podpisującą ofertę.</w:t>
      </w:r>
    </w:p>
    <w:p w14:paraId="7524DF5D"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Zamawiający nie ponosi odpowiedzialności za zdarzenia wynikające z nienależytego oznakowania koperty/opakowania lub braku którejkolwiek z wymaganych informacji.</w:t>
      </w:r>
    </w:p>
    <w:p w14:paraId="2299DE9C" w14:textId="77777777" w:rsidR="00B5473A" w:rsidRPr="00E72B89" w:rsidRDefault="00B5473A" w:rsidP="00B5473A">
      <w:pPr>
        <w:numPr>
          <w:ilvl w:val="1"/>
          <w:numId w:val="13"/>
        </w:numPr>
        <w:tabs>
          <w:tab w:val="left" w:pos="851"/>
        </w:tabs>
        <w:suppressAutoHyphens w:val="0"/>
        <w:jc w:val="both"/>
        <w:rPr>
          <w:rFonts w:asciiTheme="minorHAnsi" w:hAnsiTheme="minorHAnsi" w:cstheme="minorHAnsi"/>
          <w:lang w:eastAsia="pl-PL"/>
        </w:rPr>
      </w:pPr>
      <w:r w:rsidRPr="00E72B89">
        <w:rPr>
          <w:rFonts w:asciiTheme="minorHAnsi" w:hAnsiTheme="minorHAnsi" w:cstheme="minorHAnsi"/>
          <w:lang w:eastAsia="pl-PL"/>
        </w:rPr>
        <w:t>Ofertę należy złożyć w zamkniętej kopercie/ opakowaniu, w siedzibie Zamawiającego i oznakować w następujący sposób:</w:t>
      </w:r>
    </w:p>
    <w:p w14:paraId="03FDC8D6" w14:textId="77777777" w:rsidR="00B5473A" w:rsidRPr="00E72B89" w:rsidRDefault="00B5473A" w:rsidP="00B5473A">
      <w:pPr>
        <w:jc w:val="both"/>
        <w:rPr>
          <w:rFonts w:asciiTheme="minorHAnsi" w:hAnsiTheme="minorHAnsi" w:cstheme="minorHAnsi"/>
          <w:b/>
        </w:rPr>
      </w:pPr>
    </w:p>
    <w:p w14:paraId="3A0E7C21" w14:textId="77777777" w:rsidR="00B5473A" w:rsidRPr="00E72B89" w:rsidRDefault="00B5473A" w:rsidP="00B5473A">
      <w:pPr>
        <w:shd w:val="clear" w:color="auto" w:fill="FFFFFF"/>
        <w:jc w:val="center"/>
        <w:rPr>
          <w:rFonts w:asciiTheme="minorHAnsi" w:hAnsiTheme="minorHAnsi" w:cstheme="minorHAnsi"/>
          <w:b/>
        </w:rPr>
      </w:pPr>
      <w:r w:rsidRPr="00E72B89">
        <w:rPr>
          <w:rFonts w:asciiTheme="minorHAnsi" w:hAnsiTheme="minorHAnsi" w:cstheme="minorHAnsi"/>
          <w:b/>
        </w:rPr>
        <w:t>OFERTA PRZETARG NIEOGRANICZONY PN.</w:t>
      </w:r>
    </w:p>
    <w:p w14:paraId="58BCD547" w14:textId="77777777" w:rsidR="00B5473A" w:rsidRPr="00E72B89" w:rsidRDefault="00B5473A" w:rsidP="00B5473A">
      <w:pPr>
        <w:pStyle w:val="Tretekstu"/>
        <w:shd w:val="clear" w:color="auto" w:fill="FFFFFF"/>
        <w:jc w:val="center"/>
        <w:rPr>
          <w:rFonts w:asciiTheme="minorHAnsi" w:hAnsiTheme="minorHAnsi" w:cstheme="minorHAnsi"/>
        </w:rPr>
      </w:pPr>
      <w:r w:rsidRPr="00E72B89">
        <w:rPr>
          <w:rFonts w:asciiTheme="minorHAnsi" w:hAnsiTheme="minorHAnsi" w:cstheme="minorHAnsi"/>
        </w:rPr>
        <w:t xml:space="preserve">„Pobieranie prób i badania laboratoryjne wraz z opracowaniem wyników i sporządzeniem sprawozdań z badań wody, ścieków, osadów ściekowych, zawartości piaskownika, </w:t>
      </w:r>
      <w:proofErr w:type="spellStart"/>
      <w:r w:rsidRPr="00E72B89">
        <w:rPr>
          <w:rFonts w:asciiTheme="minorHAnsi" w:hAnsiTheme="minorHAnsi" w:cstheme="minorHAnsi"/>
        </w:rPr>
        <w:t>skratek</w:t>
      </w:r>
      <w:proofErr w:type="spellEnd"/>
      <w:r w:rsidRPr="00E72B89">
        <w:rPr>
          <w:rFonts w:asciiTheme="minorHAnsi" w:hAnsiTheme="minorHAnsi" w:cstheme="minorHAnsi"/>
        </w:rPr>
        <w:t xml:space="preserve">, wód </w:t>
      </w:r>
      <w:proofErr w:type="spellStart"/>
      <w:r w:rsidRPr="00E72B89">
        <w:rPr>
          <w:rFonts w:asciiTheme="minorHAnsi" w:hAnsiTheme="minorHAnsi" w:cstheme="minorHAnsi"/>
        </w:rPr>
        <w:t>popłucznych</w:t>
      </w:r>
      <w:proofErr w:type="spellEnd"/>
      <w:r w:rsidRPr="00E72B89">
        <w:rPr>
          <w:rFonts w:asciiTheme="minorHAnsi" w:hAnsiTheme="minorHAnsi" w:cstheme="minorHAnsi"/>
        </w:rPr>
        <w:t xml:space="preserve"> i monitoringiem składowiska odpadów innych niż niebezpieczne i obojętne wraz z transportem”- ZP/ZUK-08/20</w:t>
      </w:r>
    </w:p>
    <w:p w14:paraId="5F4EF615" w14:textId="6162260B" w:rsidR="00B5473A" w:rsidRPr="00E72B89" w:rsidRDefault="00836896" w:rsidP="00B5473A">
      <w:pPr>
        <w:shd w:val="clear" w:color="auto" w:fill="FFFFFF"/>
        <w:jc w:val="center"/>
        <w:rPr>
          <w:rFonts w:asciiTheme="minorHAnsi" w:hAnsiTheme="minorHAnsi" w:cstheme="minorHAnsi"/>
          <w:b/>
        </w:rPr>
      </w:pPr>
      <w:r w:rsidRPr="00E72B89">
        <w:rPr>
          <w:rFonts w:asciiTheme="minorHAnsi" w:hAnsiTheme="minorHAnsi" w:cstheme="minorHAnsi"/>
          <w:b/>
        </w:rPr>
        <w:t>NIE OTWIERAĆ PRZED: 05</w:t>
      </w:r>
      <w:r w:rsidR="00B5473A" w:rsidRPr="00E72B89">
        <w:rPr>
          <w:rFonts w:asciiTheme="minorHAnsi" w:hAnsiTheme="minorHAnsi" w:cstheme="minorHAnsi"/>
          <w:b/>
        </w:rPr>
        <w:t>.01.2020 r. godz. 10.15”.</w:t>
      </w:r>
    </w:p>
    <w:p w14:paraId="7343760B" w14:textId="77777777" w:rsidR="00B5473A" w:rsidRPr="00E72B89" w:rsidRDefault="00B5473A" w:rsidP="00B5473A">
      <w:pPr>
        <w:spacing w:after="40"/>
        <w:ind w:left="360"/>
        <w:jc w:val="center"/>
        <w:rPr>
          <w:rFonts w:asciiTheme="minorHAnsi" w:hAnsiTheme="minorHAnsi" w:cstheme="minorHAnsi"/>
          <w:b/>
        </w:rPr>
      </w:pPr>
    </w:p>
    <w:p w14:paraId="7E146BD8" w14:textId="77777777" w:rsidR="00B5473A" w:rsidRPr="00E72B89" w:rsidRDefault="00B5473A" w:rsidP="00B5473A">
      <w:pPr>
        <w:spacing w:after="40"/>
        <w:ind w:left="1080" w:hanging="654"/>
        <w:rPr>
          <w:rFonts w:asciiTheme="minorHAnsi" w:hAnsiTheme="minorHAnsi" w:cstheme="minorHAnsi"/>
        </w:rPr>
      </w:pPr>
      <w:r w:rsidRPr="00E72B89">
        <w:rPr>
          <w:rFonts w:asciiTheme="minorHAnsi" w:hAnsiTheme="minorHAnsi" w:cstheme="minorHAnsi"/>
        </w:rPr>
        <w:t>i opatrzyć nazwą i dokładnym adresem Wykonawcy.</w:t>
      </w:r>
    </w:p>
    <w:p w14:paraId="707A3461" w14:textId="77777777" w:rsidR="00B5473A" w:rsidRPr="00E72B89" w:rsidRDefault="00B5473A" w:rsidP="00B5473A">
      <w:pPr>
        <w:spacing w:after="40"/>
        <w:ind w:left="1080" w:hanging="654"/>
        <w:rPr>
          <w:rFonts w:asciiTheme="minorHAnsi" w:hAnsiTheme="minorHAnsi" w:cstheme="minorHAnsi"/>
        </w:rPr>
      </w:pPr>
    </w:p>
    <w:p w14:paraId="1B385145"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bCs/>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2019 r. poz. 1010 ze zm.), jeśli Wykonawca w terminie składania ofert zastrzegł, że nie mogą one być udostępniane i jednocześnie wykazał, iż zastrzeżone informacje stanowią tajemnicę przedsiębiorstwa.</w:t>
      </w:r>
    </w:p>
    <w:p w14:paraId="5A928A6C"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42D54094"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lang w:eastAsia="pl-PL"/>
        </w:rPr>
        <w:t xml:space="preserve">Zastrzeżenie informacji, które </w:t>
      </w:r>
      <w:r w:rsidRPr="00E72B89">
        <w:rPr>
          <w:rFonts w:asciiTheme="minorHAnsi" w:hAnsiTheme="minorHAnsi" w:cstheme="minorHAnsi"/>
          <w:bCs/>
          <w:lang w:eastAsia="pl-PL"/>
        </w:rPr>
        <w:t xml:space="preserve">nie stanowią tajemnicy przedsiębiorstwa w rozumieniu ustawy o zwalczaniu nieuczciwej konkurencji będzie traktowane, jako bezskuteczne i skutkować będzie zgodnie z </w:t>
      </w:r>
      <w:r w:rsidRPr="00E72B89">
        <w:rPr>
          <w:rFonts w:asciiTheme="minorHAnsi" w:hAnsiTheme="minorHAnsi" w:cstheme="minorHAnsi"/>
          <w:lang w:eastAsia="pl-PL"/>
        </w:rPr>
        <w:t xml:space="preserve">uchwałą SN z 20 października 2005 (sygn. III CZP 74/05) </w:t>
      </w:r>
      <w:r w:rsidRPr="00E72B89">
        <w:rPr>
          <w:rFonts w:asciiTheme="minorHAnsi" w:hAnsiTheme="minorHAnsi" w:cstheme="minorHAnsi"/>
          <w:bCs/>
          <w:lang w:eastAsia="pl-PL"/>
        </w:rPr>
        <w:t>ich odtajnieniem.</w:t>
      </w:r>
    </w:p>
    <w:p w14:paraId="0A1B4476"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bCs/>
          <w:lang w:eastAsia="pl-PL"/>
        </w:rPr>
        <w:t xml:space="preserve">Zamawiający informuje, że w przypadku kiedy wykonawca otrzyma od niego wezwanie w trybie art. 90 ustawy PZP, a złożone przez niego wyjaśnienia i/lub dowody stanowić będą tajemnicę przedsiębiorstwa w rozumieniu ustawy o zwalczaniu nieuczciwej </w:t>
      </w:r>
      <w:r w:rsidRPr="00E72B89">
        <w:rPr>
          <w:rFonts w:asciiTheme="minorHAnsi" w:hAnsiTheme="minorHAnsi" w:cstheme="minorHAnsi"/>
          <w:bCs/>
          <w:lang w:eastAsia="pl-PL"/>
        </w:rPr>
        <w:lastRenderedPageBreak/>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31E1C69"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4534D52A"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6E2911D"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CE5CBBF" w14:textId="77777777" w:rsidR="00B5473A" w:rsidRPr="00E72B89" w:rsidRDefault="00B5473A" w:rsidP="00B5473A">
      <w:pPr>
        <w:numPr>
          <w:ilvl w:val="1"/>
          <w:numId w:val="13"/>
        </w:numPr>
        <w:suppressAutoHyphens w:val="0"/>
        <w:jc w:val="both"/>
        <w:rPr>
          <w:rFonts w:asciiTheme="minorHAnsi" w:hAnsiTheme="minorHAnsi" w:cstheme="minorHAnsi"/>
          <w:lang w:eastAsia="pl-PL"/>
        </w:rPr>
      </w:pPr>
      <w:r w:rsidRPr="00E72B89">
        <w:rPr>
          <w:rFonts w:asciiTheme="minorHAnsi" w:hAnsiTheme="minorHAnsi" w:cstheme="minorHAnsi"/>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66C6196E" w14:textId="77777777" w:rsidR="00B5473A" w:rsidRPr="00E72B89" w:rsidRDefault="00B5473A" w:rsidP="00B5473A">
      <w:pPr>
        <w:jc w:val="both"/>
        <w:rPr>
          <w:rFonts w:asciiTheme="minorHAnsi" w:hAnsiTheme="minorHAnsi" w:cstheme="minorHAnsi"/>
          <w:b/>
        </w:rPr>
      </w:pPr>
    </w:p>
    <w:p w14:paraId="58CA6FE5"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16. Miejsce oraz termin składania i otwarcia ofert.</w:t>
      </w:r>
    </w:p>
    <w:p w14:paraId="69338359" w14:textId="5F76B93C"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lang w:eastAsia="pl-PL"/>
        </w:rPr>
        <w:t xml:space="preserve">16.1. Oferty należy składać w </w:t>
      </w:r>
      <w:r w:rsidRPr="00E72B89">
        <w:rPr>
          <w:rFonts w:asciiTheme="minorHAnsi" w:hAnsiTheme="minorHAnsi" w:cstheme="minorHAnsi"/>
          <w:b/>
          <w:lang w:eastAsia="pl-PL"/>
        </w:rPr>
        <w:t>Zakład Usług Komunalnych Sp. z o.o. ul. Wyzwolenia 15, 62-070 Dopiewo</w:t>
      </w:r>
      <w:r w:rsidRPr="00E72B89">
        <w:rPr>
          <w:rFonts w:asciiTheme="minorHAnsi" w:hAnsiTheme="minorHAnsi" w:cstheme="minorHAnsi"/>
          <w:lang w:eastAsia="pl-PL"/>
        </w:rPr>
        <w:t xml:space="preserve"> </w:t>
      </w:r>
      <w:r w:rsidRPr="00E72B89">
        <w:rPr>
          <w:rFonts w:asciiTheme="minorHAnsi" w:hAnsiTheme="minorHAnsi" w:cstheme="minorHAnsi"/>
        </w:rPr>
        <w:t xml:space="preserve">w  </w:t>
      </w:r>
      <w:r w:rsidRPr="00E72B89">
        <w:rPr>
          <w:rFonts w:asciiTheme="minorHAnsi" w:hAnsiTheme="minorHAnsi" w:cstheme="minorHAnsi"/>
          <w:b/>
        </w:rPr>
        <w:t>Biurze Obsługi Klienta</w:t>
      </w:r>
      <w:r w:rsidRPr="00E72B89">
        <w:rPr>
          <w:rFonts w:asciiTheme="minorHAnsi" w:hAnsiTheme="minorHAnsi" w:cstheme="minorHAnsi"/>
          <w:lang w:eastAsia="pl-PL"/>
        </w:rPr>
        <w:t xml:space="preserve">, </w:t>
      </w:r>
      <w:r w:rsidRPr="00E72B89">
        <w:rPr>
          <w:rFonts w:asciiTheme="minorHAnsi" w:hAnsiTheme="minorHAnsi" w:cstheme="minorHAnsi"/>
          <w:b/>
          <w:lang w:eastAsia="pl-PL"/>
        </w:rPr>
        <w:t>w terminie do dnia 0</w:t>
      </w:r>
      <w:r w:rsidR="00836896" w:rsidRPr="00E72B89">
        <w:rPr>
          <w:rFonts w:asciiTheme="minorHAnsi" w:hAnsiTheme="minorHAnsi" w:cstheme="minorHAnsi"/>
          <w:b/>
          <w:lang w:eastAsia="pl-PL"/>
        </w:rPr>
        <w:t>5</w:t>
      </w:r>
      <w:r w:rsidRPr="00E72B89">
        <w:rPr>
          <w:rFonts w:asciiTheme="minorHAnsi" w:hAnsiTheme="minorHAnsi" w:cstheme="minorHAnsi"/>
          <w:b/>
          <w:lang w:eastAsia="pl-PL"/>
        </w:rPr>
        <w:t>.01.2021 r. do godz. 10.00.</w:t>
      </w:r>
    </w:p>
    <w:p w14:paraId="7842E16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16.2. Oferty złożone po tym terminie zostaną niezwłocznie zwrócone Wykonawcom, zgodnie z zasadami określonymi w art. 84 ust. 2 ustawy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w:t>
      </w:r>
    </w:p>
    <w:p w14:paraId="38CDC765"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16.3. </w:t>
      </w:r>
      <w:r w:rsidRPr="00E72B89">
        <w:rPr>
          <w:rFonts w:asciiTheme="minorHAnsi" w:hAnsiTheme="minorHAnsi" w:cstheme="minorHAnsi"/>
        </w:rPr>
        <w:t xml:space="preserve">Otwarcie ofert nastąpi w dniu składania ofert </w:t>
      </w:r>
      <w:r w:rsidRPr="00E72B89">
        <w:rPr>
          <w:rFonts w:asciiTheme="minorHAnsi" w:hAnsiTheme="minorHAnsi" w:cstheme="minorHAnsi"/>
          <w:b/>
        </w:rPr>
        <w:t>o godz. 10:15</w:t>
      </w:r>
      <w:r w:rsidRPr="00E72B89">
        <w:rPr>
          <w:rFonts w:asciiTheme="minorHAnsi" w:hAnsiTheme="minorHAnsi" w:cstheme="minorHAnsi"/>
        </w:rPr>
        <w:t xml:space="preserve">, w siedzibie Zamawiającego w </w:t>
      </w:r>
      <w:r w:rsidRPr="00E72B89">
        <w:rPr>
          <w:rFonts w:asciiTheme="minorHAnsi" w:hAnsiTheme="minorHAnsi" w:cstheme="minorHAnsi"/>
          <w:b/>
        </w:rPr>
        <w:t>Sali Konferencyjnej.</w:t>
      </w:r>
    </w:p>
    <w:p w14:paraId="49673027" w14:textId="77777777" w:rsidR="00B5473A" w:rsidRPr="00E72B89" w:rsidRDefault="00B5473A" w:rsidP="00B5473A">
      <w:pPr>
        <w:tabs>
          <w:tab w:val="left" w:pos="180"/>
        </w:tabs>
        <w:jc w:val="both"/>
        <w:rPr>
          <w:rFonts w:asciiTheme="minorHAnsi" w:hAnsiTheme="minorHAnsi" w:cstheme="minorHAnsi"/>
          <w:lang w:eastAsia="pl-PL"/>
        </w:rPr>
      </w:pPr>
      <w:r w:rsidRPr="00E72B89">
        <w:rPr>
          <w:rFonts w:asciiTheme="minorHAnsi" w:hAnsiTheme="minorHAnsi" w:cstheme="minorHAnsi"/>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16AF266E"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16.5.Niezwłocznie po otwarciu ofert Zamawiający zamieści na stronie </w:t>
      </w:r>
      <w:r w:rsidRPr="00E72B89">
        <w:rPr>
          <w:rFonts w:asciiTheme="minorHAnsi" w:hAnsiTheme="minorHAnsi" w:cstheme="minorHAnsi"/>
        </w:rPr>
        <w:t>https://www.zukdopiewo.pl</w:t>
      </w:r>
      <w:r w:rsidRPr="00E72B89">
        <w:rPr>
          <w:rFonts w:asciiTheme="minorHAnsi" w:hAnsiTheme="minorHAnsi" w:cstheme="minorHAnsi"/>
          <w:lang w:eastAsia="pl-PL"/>
        </w:rPr>
        <w:t xml:space="preserve"> informacje dotyczące:</w:t>
      </w:r>
    </w:p>
    <w:p w14:paraId="586210C4" w14:textId="77777777" w:rsidR="00B5473A" w:rsidRPr="00E72B89" w:rsidRDefault="00B5473A" w:rsidP="00B5473A">
      <w:pPr>
        <w:tabs>
          <w:tab w:val="left" w:pos="3855"/>
        </w:tabs>
        <w:spacing w:after="40"/>
        <w:jc w:val="both"/>
        <w:rPr>
          <w:rFonts w:asciiTheme="minorHAnsi" w:eastAsia="MS Mincho" w:hAnsiTheme="minorHAnsi" w:cstheme="minorHAnsi"/>
          <w:bCs/>
          <w:lang w:eastAsia="pl-PL"/>
        </w:rPr>
      </w:pPr>
      <w:r w:rsidRPr="00E72B89">
        <w:rPr>
          <w:rFonts w:asciiTheme="minorHAnsi" w:eastAsia="MS Mincho" w:hAnsiTheme="minorHAnsi" w:cstheme="minorHAnsi"/>
          <w:bCs/>
          <w:lang w:eastAsia="pl-PL"/>
        </w:rPr>
        <w:t>a) kwoty, jaką zamierza przeznaczyć na sfinansowanie zamówienia;</w:t>
      </w:r>
    </w:p>
    <w:p w14:paraId="452A21FE" w14:textId="77777777" w:rsidR="00B5473A" w:rsidRPr="00E72B89" w:rsidRDefault="00B5473A" w:rsidP="00B5473A">
      <w:pPr>
        <w:tabs>
          <w:tab w:val="left" w:pos="3855"/>
        </w:tabs>
        <w:spacing w:after="40"/>
        <w:jc w:val="both"/>
        <w:rPr>
          <w:rFonts w:asciiTheme="minorHAnsi" w:eastAsia="MS Mincho" w:hAnsiTheme="minorHAnsi" w:cstheme="minorHAnsi"/>
          <w:bCs/>
          <w:lang w:eastAsia="pl-PL"/>
        </w:rPr>
      </w:pPr>
      <w:r w:rsidRPr="00E72B89">
        <w:rPr>
          <w:rFonts w:asciiTheme="minorHAnsi" w:eastAsia="MS Mincho" w:hAnsiTheme="minorHAnsi" w:cstheme="minorHAnsi"/>
          <w:bCs/>
          <w:lang w:eastAsia="pl-PL"/>
        </w:rPr>
        <w:t>b) firm oraz adresów wykonawców, którzy złożyli oferty w terminie;</w:t>
      </w:r>
    </w:p>
    <w:p w14:paraId="7C66F199" w14:textId="77777777" w:rsidR="00B5473A" w:rsidRPr="00E72B89" w:rsidRDefault="00B5473A" w:rsidP="00B5473A">
      <w:pPr>
        <w:tabs>
          <w:tab w:val="left" w:pos="3855"/>
        </w:tabs>
        <w:spacing w:after="40"/>
        <w:jc w:val="both"/>
        <w:rPr>
          <w:rFonts w:asciiTheme="minorHAnsi" w:eastAsia="MS Mincho" w:hAnsiTheme="minorHAnsi" w:cstheme="minorHAnsi"/>
          <w:lang w:eastAsia="pl-PL"/>
        </w:rPr>
      </w:pPr>
      <w:r w:rsidRPr="00E72B89">
        <w:rPr>
          <w:rFonts w:asciiTheme="minorHAnsi" w:eastAsia="MS Mincho" w:hAnsiTheme="minorHAnsi" w:cstheme="minorHAnsi"/>
          <w:lang w:eastAsia="pl-PL"/>
        </w:rPr>
        <w:t>c) ceny, terminu wykonania zamówienia, okresu gwarancji i warunków płatności zawartych w ofertach.</w:t>
      </w:r>
    </w:p>
    <w:p w14:paraId="144F831B" w14:textId="77777777" w:rsidR="00B5473A" w:rsidRPr="00E72B89" w:rsidRDefault="00B5473A" w:rsidP="00B5473A">
      <w:pPr>
        <w:pStyle w:val="Akapitzlist"/>
        <w:tabs>
          <w:tab w:val="left" w:pos="3855"/>
        </w:tabs>
        <w:ind w:left="0"/>
        <w:jc w:val="both"/>
        <w:rPr>
          <w:rFonts w:asciiTheme="minorHAnsi" w:hAnsiTheme="minorHAnsi" w:cstheme="minorHAnsi"/>
        </w:rPr>
      </w:pPr>
      <w:r w:rsidRPr="00E72B89">
        <w:rPr>
          <w:rFonts w:asciiTheme="minorHAnsi" w:hAnsiTheme="minorHAnsi" w:cstheme="minorHAnsi"/>
        </w:rPr>
        <w:lastRenderedPageBreak/>
        <w:t xml:space="preserve"> </w:t>
      </w:r>
    </w:p>
    <w:p w14:paraId="4965547C" w14:textId="77777777" w:rsidR="00B5473A" w:rsidRPr="00E72B89" w:rsidRDefault="00B5473A" w:rsidP="00B5473A">
      <w:pPr>
        <w:pStyle w:val="Akapitzlist"/>
        <w:tabs>
          <w:tab w:val="left" w:pos="3855"/>
        </w:tabs>
        <w:ind w:left="0"/>
        <w:jc w:val="both"/>
        <w:rPr>
          <w:rFonts w:asciiTheme="minorHAnsi" w:hAnsiTheme="minorHAnsi" w:cstheme="minorHAnsi"/>
        </w:rPr>
      </w:pPr>
    </w:p>
    <w:p w14:paraId="4F67034B"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17. Opis sposobu obliczenia ceny.</w:t>
      </w:r>
      <w:r w:rsidRPr="00E72B89">
        <w:rPr>
          <w:rFonts w:asciiTheme="minorHAnsi" w:hAnsiTheme="minorHAnsi" w:cstheme="minorHAnsi"/>
          <w:bCs/>
          <w:lang w:eastAsia="pl-PL"/>
        </w:rPr>
        <w:t xml:space="preserve"> </w:t>
      </w:r>
    </w:p>
    <w:p w14:paraId="3DF643D1" w14:textId="77777777" w:rsidR="00B5473A" w:rsidRPr="00E72B89" w:rsidRDefault="00B5473A" w:rsidP="00B5473A">
      <w:pPr>
        <w:rPr>
          <w:rFonts w:asciiTheme="minorHAnsi" w:hAnsiTheme="minorHAnsi" w:cstheme="minorHAnsi"/>
          <w:b/>
          <w:lang w:eastAsia="pl-PL"/>
        </w:rPr>
      </w:pPr>
    </w:p>
    <w:p w14:paraId="2B946E29" w14:textId="77777777" w:rsidR="00B5473A" w:rsidRPr="00E72B89" w:rsidRDefault="00B5473A" w:rsidP="00B5473A">
      <w:pPr>
        <w:jc w:val="both"/>
        <w:rPr>
          <w:rFonts w:asciiTheme="minorHAnsi" w:hAnsiTheme="minorHAnsi" w:cstheme="minorHAnsi"/>
          <w:bCs/>
          <w:lang w:eastAsia="pl-PL"/>
        </w:rPr>
      </w:pPr>
      <w:r w:rsidRPr="00E72B89">
        <w:rPr>
          <w:rFonts w:asciiTheme="minorHAnsi" w:hAnsiTheme="minorHAnsi" w:cstheme="minorHAnsi"/>
          <w:lang w:eastAsia="pl-PL"/>
        </w:rPr>
        <w:t>17.1. Cena ryczałtowa zamówienia powinna obejmować podatek VAT oraz wszystkie inne pozostałe koszty realizacji zamówienia, wynikające wprost ze SIWZ, jak również w niej nie ujęte a bez których nie można wykonać zamówieni</w:t>
      </w:r>
      <w:r w:rsidRPr="00E72B89">
        <w:rPr>
          <w:rFonts w:asciiTheme="minorHAnsi" w:hAnsiTheme="minorHAnsi" w:cstheme="minorHAnsi"/>
          <w:bCs/>
          <w:lang w:eastAsia="pl-PL"/>
        </w:rPr>
        <w:t>a.</w:t>
      </w:r>
    </w:p>
    <w:p w14:paraId="7852EE70"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17.2. Wykonawca zobowiązany jest do podania w „Formularzu ofertowym”: ceny netto + podatek VAT = cena brutto zamówienia,  odrębnie dla każdego zadania.</w:t>
      </w:r>
    </w:p>
    <w:p w14:paraId="20922CD6"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17.3.  Całkowita cena ofertowa brutto dla konkretnego zadania jest niezmienna i zostanie przeniesiona do umowy.</w:t>
      </w:r>
    </w:p>
    <w:p w14:paraId="22CEC1D2"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17.4. Ceny należy podać w złotych polskich, z dokładnością do dwóch miejsc po przecinku, dokonując ewentualnych zaokrągleń według zasad matematycznych.</w:t>
      </w:r>
    </w:p>
    <w:p w14:paraId="70EE51FA"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17.5. Cena ta jest ostateczna i nie podlega zmianom. Przez cenę należy rozumieć cenę w rozumieniu art. 3 ust. 1 pkt 1 i ust. 2 ustawy z dnia 9 maja 2014 r. o informowaniu o cenach towarów i usług (</w:t>
      </w:r>
      <w:proofErr w:type="spellStart"/>
      <w:r w:rsidRPr="00E72B89">
        <w:rPr>
          <w:rFonts w:asciiTheme="minorHAnsi" w:hAnsiTheme="minorHAnsi" w:cstheme="minorHAnsi"/>
          <w:lang w:eastAsia="pl-PL"/>
        </w:rPr>
        <w:t>t.j</w:t>
      </w:r>
      <w:proofErr w:type="spellEnd"/>
      <w:r w:rsidRPr="00E72B89">
        <w:rPr>
          <w:rFonts w:asciiTheme="minorHAnsi" w:hAnsiTheme="minorHAnsi" w:cstheme="minorHAnsi"/>
          <w:lang w:eastAsia="pl-PL"/>
        </w:rPr>
        <w:t>. Dz. U. z 2019r. poz. 178). Cena powinna być podana z dokładnością do dwóch miejsc po przecinku.</w:t>
      </w:r>
    </w:p>
    <w:p w14:paraId="01CBE8F9" w14:textId="77777777" w:rsidR="00B5473A" w:rsidRPr="00E72B89" w:rsidRDefault="00B5473A" w:rsidP="00B5473A">
      <w:pPr>
        <w:autoSpaceDE w:val="0"/>
        <w:autoSpaceDN w:val="0"/>
        <w:adjustRightInd w:val="0"/>
        <w:jc w:val="both"/>
        <w:rPr>
          <w:rFonts w:asciiTheme="minorHAnsi" w:hAnsiTheme="minorHAnsi" w:cstheme="minorHAnsi"/>
          <w:lang w:eastAsia="pl-PL"/>
        </w:rPr>
      </w:pPr>
      <w:r w:rsidRPr="00E72B89">
        <w:rPr>
          <w:rFonts w:asciiTheme="minorHAnsi" w:hAnsiTheme="minorHAnsi" w:cstheme="minorHAnsi"/>
          <w:lang w:eastAsia="pl-PL"/>
        </w:rPr>
        <w:t>17.6.</w:t>
      </w:r>
      <w:r w:rsidRPr="00E72B89">
        <w:rPr>
          <w:rFonts w:asciiTheme="minorHAnsi" w:hAnsiTheme="minorHAnsi" w:cstheme="minorHAnsi"/>
          <w:b/>
          <w:lang w:eastAsia="pl-PL"/>
        </w:rPr>
        <w:t xml:space="preserve"> </w:t>
      </w:r>
      <w:r w:rsidRPr="00E72B89">
        <w:rPr>
          <w:rFonts w:asciiTheme="minorHAnsi" w:hAnsiTheme="minorHAnsi" w:cstheme="minorHAnsi"/>
          <w:lang w:eastAsia="pl-PL"/>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B2E5DE" w14:textId="6359F76B" w:rsidR="0041126F" w:rsidRPr="00E72B89" w:rsidRDefault="0041126F" w:rsidP="00B5473A">
      <w:pPr>
        <w:autoSpaceDE w:val="0"/>
        <w:autoSpaceDN w:val="0"/>
        <w:adjustRightInd w:val="0"/>
        <w:jc w:val="both"/>
        <w:rPr>
          <w:rFonts w:asciiTheme="minorHAnsi" w:hAnsiTheme="minorHAnsi" w:cstheme="minorHAnsi"/>
          <w:lang w:eastAsia="pl-PL"/>
        </w:rPr>
      </w:pPr>
      <w:r w:rsidRPr="00E72B89">
        <w:rPr>
          <w:rFonts w:asciiTheme="minorHAnsi" w:hAnsiTheme="minorHAnsi" w:cstheme="minorHAnsi"/>
          <w:color w:val="000000"/>
        </w:rPr>
        <w:t>17.7. Wskazane ceny jednostkowe będą miały zastosowanie przy ewentualnym skorzystaniu przez Zamawiającego z prawa opcji.</w:t>
      </w:r>
    </w:p>
    <w:p w14:paraId="06B54365" w14:textId="77777777" w:rsidR="00B5473A" w:rsidRPr="00E72B89" w:rsidRDefault="00B5473A" w:rsidP="00B5473A">
      <w:pPr>
        <w:jc w:val="both"/>
        <w:rPr>
          <w:rFonts w:asciiTheme="minorHAnsi" w:hAnsiTheme="minorHAnsi" w:cstheme="minorHAnsi"/>
          <w:b/>
          <w:bCs/>
          <w:lang w:eastAsia="pl-PL"/>
        </w:rPr>
      </w:pPr>
    </w:p>
    <w:p w14:paraId="72E7303D"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18.Opis kryteriów, którymi zamawiający będzie się kierował przy wyborze oferty, wraz z podaniem wag tych kryteriów i sposobu oceny ofert.</w:t>
      </w:r>
    </w:p>
    <w:p w14:paraId="2A328DFC" w14:textId="47A36B58" w:rsidR="00B5473A" w:rsidRPr="00E72B89" w:rsidRDefault="00B5473A" w:rsidP="00B5473A">
      <w:pPr>
        <w:rPr>
          <w:rFonts w:asciiTheme="minorHAnsi" w:hAnsiTheme="minorHAnsi" w:cstheme="minorHAnsi"/>
          <w:lang w:eastAsia="pl-PL"/>
        </w:rPr>
      </w:pPr>
    </w:p>
    <w:p w14:paraId="707DD496"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18.1.</w:t>
      </w:r>
      <w:r w:rsidRPr="00E72B89">
        <w:rPr>
          <w:rFonts w:asciiTheme="minorHAnsi" w:hAnsiTheme="minorHAnsi" w:cstheme="minorHAnsi"/>
          <w:b/>
          <w:lang w:eastAsia="pl-PL"/>
        </w:rPr>
        <w:t xml:space="preserve"> </w:t>
      </w:r>
      <w:r w:rsidRPr="00E72B89">
        <w:rPr>
          <w:rFonts w:asciiTheme="minorHAnsi" w:hAnsiTheme="minorHAnsi" w:cstheme="minorHAnsi"/>
          <w:lang w:eastAsia="pl-PL"/>
        </w:rPr>
        <w:t>Złożone oferty będą rozpatrywane przy zastosowaniu następujących kryteriów i ich wag:</w:t>
      </w:r>
    </w:p>
    <w:p w14:paraId="265168BE" w14:textId="77777777" w:rsidR="00B5473A" w:rsidRPr="00E72B89" w:rsidRDefault="00B5473A" w:rsidP="00B5473A">
      <w:pPr>
        <w:numPr>
          <w:ilvl w:val="0"/>
          <w:numId w:val="41"/>
        </w:numPr>
        <w:suppressAutoHyphens w:val="0"/>
        <w:jc w:val="both"/>
        <w:rPr>
          <w:rFonts w:asciiTheme="minorHAnsi" w:hAnsiTheme="minorHAnsi" w:cstheme="minorHAnsi"/>
          <w:b/>
          <w:lang w:eastAsia="pl-PL"/>
        </w:rPr>
      </w:pPr>
      <w:r w:rsidRPr="00E72B89">
        <w:rPr>
          <w:rFonts w:asciiTheme="minorHAnsi" w:hAnsiTheme="minorHAnsi" w:cstheme="minorHAnsi"/>
          <w:b/>
          <w:lang w:eastAsia="pl-PL"/>
        </w:rPr>
        <w:t xml:space="preserve">Kryterium nr 1 : cena oferty  -  waga 60%   </w:t>
      </w:r>
    </w:p>
    <w:p w14:paraId="1C2C0A61" w14:textId="77777777" w:rsidR="00B5473A" w:rsidRPr="00E72B89" w:rsidRDefault="00B5473A" w:rsidP="00B5473A">
      <w:pPr>
        <w:numPr>
          <w:ilvl w:val="0"/>
          <w:numId w:val="41"/>
        </w:numPr>
        <w:suppressAutoHyphens w:val="0"/>
        <w:jc w:val="both"/>
        <w:rPr>
          <w:rFonts w:asciiTheme="minorHAnsi" w:hAnsiTheme="minorHAnsi" w:cstheme="minorHAnsi"/>
          <w:b/>
          <w:lang w:eastAsia="pl-PL"/>
        </w:rPr>
      </w:pPr>
      <w:r w:rsidRPr="00E72B89">
        <w:rPr>
          <w:rFonts w:asciiTheme="minorHAnsi" w:hAnsiTheme="minorHAnsi" w:cstheme="minorHAnsi"/>
          <w:b/>
          <w:lang w:eastAsia="pl-PL"/>
        </w:rPr>
        <w:t>Kryterium nr 2 : termin płatności  – waga 40%</w:t>
      </w:r>
    </w:p>
    <w:p w14:paraId="6096FE68"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 xml:space="preserve">                                          </w:t>
      </w:r>
    </w:p>
    <w:p w14:paraId="1BAACD73"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18.2. Zasady dokonywania oceny:</w:t>
      </w:r>
    </w:p>
    <w:p w14:paraId="02987D50"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 stosowanie matematycznych obliczeń przy ocenie ofert, </w:t>
      </w:r>
    </w:p>
    <w:p w14:paraId="2F0C12F2"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oferta, która otrzyma maksymalną łączna ilość punktów, w zakresie danego zadania,  zostanie uznana za najkorzystniejszą, pozostałe oferty zostaną sklasyfikowane zgodnie z ilością uzyskanych punktów,</w:t>
      </w:r>
    </w:p>
    <w:p w14:paraId="7D3FA02F"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ilość punktów dla każdej oferty zostanie wyliczona do dwóch miejsc po przecinku.</w:t>
      </w:r>
    </w:p>
    <w:p w14:paraId="0CF12CDA" w14:textId="77777777" w:rsidR="00B5473A" w:rsidRPr="00E72B89" w:rsidRDefault="00B5473A" w:rsidP="00B5473A">
      <w:pPr>
        <w:jc w:val="both"/>
        <w:rPr>
          <w:rFonts w:asciiTheme="minorHAnsi" w:hAnsiTheme="minorHAnsi" w:cstheme="minorHAnsi"/>
          <w:lang w:eastAsia="pl-PL"/>
        </w:rPr>
      </w:pPr>
    </w:p>
    <w:p w14:paraId="1B5271C0"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18.3.Wartośc punktowa </w:t>
      </w:r>
      <w:r w:rsidRPr="00E72B89">
        <w:rPr>
          <w:rFonts w:asciiTheme="minorHAnsi" w:hAnsiTheme="minorHAnsi" w:cstheme="minorHAnsi"/>
          <w:b/>
          <w:lang w:eastAsia="pl-PL"/>
        </w:rPr>
        <w:t>w kryterium cena</w:t>
      </w:r>
      <w:r w:rsidRPr="00E72B89">
        <w:rPr>
          <w:rFonts w:asciiTheme="minorHAnsi" w:hAnsiTheme="minorHAnsi" w:cstheme="minorHAnsi"/>
          <w:lang w:eastAsia="pl-PL"/>
        </w:rPr>
        <w:t xml:space="preserve"> </w:t>
      </w:r>
      <w:r w:rsidRPr="00E72B89">
        <w:rPr>
          <w:rFonts w:asciiTheme="minorHAnsi" w:hAnsiTheme="minorHAnsi" w:cstheme="minorHAnsi"/>
          <w:b/>
          <w:lang w:eastAsia="pl-PL"/>
        </w:rPr>
        <w:t>(</w:t>
      </w:r>
      <w:proofErr w:type="spellStart"/>
      <w:r w:rsidRPr="00E72B89">
        <w:rPr>
          <w:rFonts w:asciiTheme="minorHAnsi" w:hAnsiTheme="minorHAnsi" w:cstheme="minorHAnsi"/>
          <w:b/>
          <w:lang w:eastAsia="pl-PL"/>
        </w:rPr>
        <w:t>Kc</w:t>
      </w:r>
      <w:proofErr w:type="spellEnd"/>
      <w:r w:rsidRPr="00E72B89">
        <w:rPr>
          <w:rFonts w:asciiTheme="minorHAnsi" w:hAnsiTheme="minorHAnsi" w:cstheme="minorHAnsi"/>
          <w:b/>
          <w:lang w:eastAsia="pl-PL"/>
        </w:rPr>
        <w:t>)</w:t>
      </w:r>
      <w:r w:rsidRPr="00E72B89">
        <w:rPr>
          <w:rFonts w:asciiTheme="minorHAnsi" w:hAnsiTheme="minorHAnsi" w:cstheme="minorHAnsi"/>
          <w:lang w:eastAsia="pl-PL"/>
        </w:rPr>
        <w:t xml:space="preserve"> będzie wyliczona, w zakresie danego zadania, wg poniższego  wzoru:</w:t>
      </w:r>
    </w:p>
    <w:p w14:paraId="44E2A253" w14:textId="77777777" w:rsidR="00B5473A" w:rsidRPr="00E72B89" w:rsidRDefault="00B5473A" w:rsidP="00B5473A">
      <w:pPr>
        <w:ind w:left="720" w:hanging="180"/>
        <w:jc w:val="both"/>
        <w:rPr>
          <w:rFonts w:asciiTheme="minorHAnsi" w:hAnsiTheme="minorHAnsi" w:cstheme="minorHAnsi"/>
          <w:lang w:eastAsia="pl-PL"/>
        </w:rPr>
      </w:pPr>
    </w:p>
    <w:p w14:paraId="621F33DB" w14:textId="77777777" w:rsidR="00DF65DF" w:rsidRPr="00E72B89" w:rsidRDefault="00DF65DF" w:rsidP="00B5473A">
      <w:pPr>
        <w:ind w:left="720" w:hanging="180"/>
        <w:jc w:val="both"/>
        <w:rPr>
          <w:rFonts w:asciiTheme="minorHAnsi" w:hAnsiTheme="minorHAnsi" w:cstheme="minorHAnsi"/>
          <w:lang w:eastAsia="pl-PL"/>
        </w:rPr>
      </w:pPr>
    </w:p>
    <w:p w14:paraId="457A203F" w14:textId="77777777" w:rsidR="00B5473A" w:rsidRPr="00E72B89" w:rsidRDefault="00B5473A" w:rsidP="00B5473A">
      <w:pPr>
        <w:ind w:left="720" w:hanging="180"/>
        <w:rPr>
          <w:rFonts w:asciiTheme="minorHAnsi" w:hAnsiTheme="minorHAnsi" w:cstheme="minorHAnsi"/>
          <w:lang w:eastAsia="pl-PL"/>
        </w:rPr>
      </w:pPr>
      <w:r w:rsidRPr="00E72B89">
        <w:rPr>
          <w:rFonts w:asciiTheme="minorHAnsi" w:hAnsiTheme="minorHAnsi" w:cstheme="minorHAnsi"/>
          <w:lang w:eastAsia="pl-PL"/>
        </w:rPr>
        <w:t xml:space="preserve">            </w:t>
      </w:r>
    </w:p>
    <w:p w14:paraId="7933DF69" w14:textId="77777777" w:rsidR="00B5473A" w:rsidRPr="00E72B89" w:rsidRDefault="00B5473A" w:rsidP="00B5473A">
      <w:pPr>
        <w:ind w:left="720" w:hanging="180"/>
        <w:rPr>
          <w:rFonts w:asciiTheme="minorHAnsi" w:hAnsiTheme="minorHAnsi" w:cstheme="minorHAnsi"/>
          <w:b/>
          <w:lang w:eastAsia="pl-PL"/>
        </w:rPr>
      </w:pPr>
      <w:r w:rsidRPr="00E72B89">
        <w:rPr>
          <w:rFonts w:asciiTheme="minorHAnsi" w:hAnsiTheme="minorHAnsi" w:cstheme="minorHAnsi"/>
          <w:b/>
          <w:lang w:eastAsia="pl-PL"/>
        </w:rPr>
        <w:lastRenderedPageBreak/>
        <w:t xml:space="preserve">             Najniższa cena brutto </w:t>
      </w:r>
    </w:p>
    <w:p w14:paraId="560EA6C5" w14:textId="77777777" w:rsidR="00B5473A" w:rsidRPr="00E72B89" w:rsidRDefault="00B5473A" w:rsidP="00B5473A">
      <w:pPr>
        <w:ind w:left="720" w:hanging="180"/>
        <w:rPr>
          <w:rFonts w:asciiTheme="minorHAnsi" w:hAnsiTheme="minorHAnsi" w:cstheme="minorHAnsi"/>
          <w:b/>
          <w:lang w:eastAsia="pl-PL"/>
        </w:rPr>
      </w:pPr>
      <w:r w:rsidRPr="00E72B89">
        <w:rPr>
          <w:rFonts w:asciiTheme="minorHAnsi" w:hAnsiTheme="minorHAnsi" w:cstheme="minorHAnsi"/>
          <w:b/>
          <w:lang w:eastAsia="pl-PL"/>
        </w:rPr>
        <w:t xml:space="preserve">             spośród ofert nieodrzuconych</w:t>
      </w:r>
    </w:p>
    <w:p w14:paraId="0B20B580" w14:textId="77777777" w:rsidR="00B5473A" w:rsidRPr="00E72B89" w:rsidRDefault="00B5473A" w:rsidP="00B5473A">
      <w:pPr>
        <w:rPr>
          <w:rFonts w:asciiTheme="minorHAnsi" w:hAnsiTheme="minorHAnsi" w:cstheme="minorHAnsi"/>
          <w:b/>
          <w:lang w:eastAsia="pl-PL"/>
        </w:rPr>
      </w:pPr>
      <w:proofErr w:type="spellStart"/>
      <w:r w:rsidRPr="00E72B89">
        <w:rPr>
          <w:rFonts w:asciiTheme="minorHAnsi" w:hAnsiTheme="minorHAnsi" w:cstheme="minorHAnsi"/>
          <w:b/>
          <w:lang w:eastAsia="pl-PL"/>
        </w:rPr>
        <w:t>Kc</w:t>
      </w:r>
      <w:proofErr w:type="spellEnd"/>
      <w:r w:rsidRPr="00E72B89">
        <w:rPr>
          <w:rFonts w:asciiTheme="minorHAnsi" w:hAnsiTheme="minorHAnsi" w:cstheme="minorHAnsi"/>
          <w:b/>
          <w:lang w:eastAsia="pl-PL"/>
        </w:rPr>
        <w:t>=  --------------------------------------------------------x 60 % (waga w kryterium cena) x 100</w:t>
      </w:r>
    </w:p>
    <w:p w14:paraId="00DFB27D" w14:textId="77777777" w:rsidR="00B5473A" w:rsidRPr="00E72B89" w:rsidRDefault="00B5473A" w:rsidP="00B5473A">
      <w:pPr>
        <w:ind w:left="720" w:hanging="180"/>
        <w:rPr>
          <w:rFonts w:asciiTheme="minorHAnsi" w:hAnsiTheme="minorHAnsi" w:cstheme="minorHAnsi"/>
          <w:b/>
          <w:lang w:eastAsia="pl-PL"/>
        </w:rPr>
      </w:pPr>
      <w:r w:rsidRPr="00E72B89">
        <w:rPr>
          <w:rFonts w:asciiTheme="minorHAnsi" w:hAnsiTheme="minorHAnsi" w:cstheme="minorHAnsi"/>
          <w:b/>
          <w:lang w:eastAsia="pl-PL"/>
        </w:rPr>
        <w:t xml:space="preserve">           Cena brutto oferty badanej nieodrzuconej</w:t>
      </w:r>
    </w:p>
    <w:p w14:paraId="20CF27B9" w14:textId="77777777" w:rsidR="00B5473A" w:rsidRPr="00E72B89" w:rsidRDefault="00B5473A" w:rsidP="00B5473A">
      <w:pPr>
        <w:rPr>
          <w:rFonts w:asciiTheme="minorHAnsi" w:hAnsiTheme="minorHAnsi" w:cstheme="minorHAnsi"/>
          <w:b/>
          <w:lang w:eastAsia="pl-PL"/>
        </w:rPr>
      </w:pPr>
    </w:p>
    <w:p w14:paraId="4633B488" w14:textId="77777777" w:rsidR="00B5473A" w:rsidRPr="00E72B89" w:rsidRDefault="00B5473A" w:rsidP="00B5473A">
      <w:pPr>
        <w:rPr>
          <w:rFonts w:asciiTheme="minorHAnsi" w:hAnsiTheme="minorHAnsi" w:cstheme="minorHAnsi"/>
          <w:lang w:eastAsia="pl-PL"/>
        </w:rPr>
      </w:pPr>
      <w:proofErr w:type="spellStart"/>
      <w:r w:rsidRPr="00E72B89">
        <w:rPr>
          <w:rFonts w:asciiTheme="minorHAnsi" w:hAnsiTheme="minorHAnsi" w:cstheme="minorHAnsi"/>
          <w:lang w:eastAsia="pl-PL"/>
        </w:rPr>
        <w:t>Kc</w:t>
      </w:r>
      <w:proofErr w:type="spellEnd"/>
      <w:r w:rsidRPr="00E72B89">
        <w:rPr>
          <w:rFonts w:asciiTheme="minorHAnsi" w:hAnsiTheme="minorHAnsi" w:cstheme="minorHAnsi"/>
          <w:lang w:eastAsia="pl-PL"/>
        </w:rPr>
        <w:t xml:space="preserve"> – ilość punktów w kryterium cena </w:t>
      </w:r>
    </w:p>
    <w:p w14:paraId="48A19FF5" w14:textId="77777777" w:rsidR="00B5473A" w:rsidRPr="00E72B89" w:rsidRDefault="00B5473A" w:rsidP="00B5473A">
      <w:pPr>
        <w:rPr>
          <w:rFonts w:asciiTheme="minorHAnsi" w:hAnsiTheme="minorHAnsi" w:cstheme="minorHAnsi"/>
          <w:lang w:eastAsia="pl-PL"/>
        </w:rPr>
      </w:pPr>
    </w:p>
    <w:p w14:paraId="7B82545D"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Maksymalna ilość punktów jakie może otrzymać oferta w kryterium cena to 60 pkt.</w:t>
      </w:r>
    </w:p>
    <w:p w14:paraId="51EB763C" w14:textId="77777777" w:rsidR="00B5473A" w:rsidRPr="00E72B89" w:rsidRDefault="00B5473A" w:rsidP="00B5473A">
      <w:pPr>
        <w:rPr>
          <w:rFonts w:asciiTheme="minorHAnsi" w:hAnsiTheme="minorHAnsi" w:cstheme="minorHAnsi"/>
          <w:lang w:eastAsia="pl-PL"/>
        </w:rPr>
      </w:pPr>
    </w:p>
    <w:p w14:paraId="5123BEC7"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18.4. Wartość punktowa  w </w:t>
      </w:r>
      <w:r w:rsidRPr="00E72B89">
        <w:rPr>
          <w:rFonts w:asciiTheme="minorHAnsi" w:hAnsiTheme="minorHAnsi" w:cstheme="minorHAnsi"/>
          <w:b/>
          <w:lang w:eastAsia="pl-PL"/>
        </w:rPr>
        <w:t>kryterium termin płatności</w:t>
      </w:r>
      <w:r w:rsidRPr="00E72B89">
        <w:rPr>
          <w:rFonts w:asciiTheme="minorHAnsi" w:hAnsiTheme="minorHAnsi" w:cstheme="minorHAnsi"/>
          <w:lang w:eastAsia="pl-PL"/>
        </w:rPr>
        <w:t xml:space="preserve">  </w:t>
      </w:r>
      <w:r w:rsidRPr="00E72B89">
        <w:rPr>
          <w:rFonts w:asciiTheme="minorHAnsi" w:hAnsiTheme="minorHAnsi" w:cstheme="minorHAnsi"/>
          <w:b/>
          <w:lang w:eastAsia="pl-PL"/>
        </w:rPr>
        <w:t xml:space="preserve">( </w:t>
      </w:r>
      <w:proofErr w:type="spellStart"/>
      <w:r w:rsidRPr="00E72B89">
        <w:rPr>
          <w:rFonts w:asciiTheme="minorHAnsi" w:hAnsiTheme="minorHAnsi" w:cstheme="minorHAnsi"/>
          <w:b/>
          <w:lang w:eastAsia="pl-PL"/>
        </w:rPr>
        <w:t>Kt</w:t>
      </w:r>
      <w:proofErr w:type="spellEnd"/>
      <w:r w:rsidRPr="00E72B89">
        <w:rPr>
          <w:rFonts w:asciiTheme="minorHAnsi" w:hAnsiTheme="minorHAnsi" w:cstheme="minorHAnsi"/>
          <w:b/>
          <w:lang w:eastAsia="pl-PL"/>
        </w:rPr>
        <w:t xml:space="preserve">), </w:t>
      </w:r>
      <w:r w:rsidRPr="00E72B89">
        <w:rPr>
          <w:rFonts w:asciiTheme="minorHAnsi" w:hAnsiTheme="minorHAnsi" w:cstheme="minorHAnsi"/>
          <w:lang w:eastAsia="pl-PL"/>
        </w:rPr>
        <w:t xml:space="preserve">w zakresie danego zadania, zostanie ustalona w oparciu o wskazany przez Wykonawcę w formularzu ofertowym termin płatności – ilość dni od dnia doręczenia prawidłowo wystawionej faktury Zamawiającemu z tym zastrzeżeniem, że minimalny termin płatności może wynosić 7 dni, a maksymalny 30 dni. </w:t>
      </w:r>
    </w:p>
    <w:p w14:paraId="635AB01B" w14:textId="77777777" w:rsidR="00B5473A" w:rsidRPr="00E72B89" w:rsidRDefault="00B5473A" w:rsidP="00B5473A">
      <w:pPr>
        <w:rPr>
          <w:rFonts w:asciiTheme="minorHAnsi" w:hAnsiTheme="minorHAnsi" w:cstheme="minorHAnsi"/>
          <w:lang w:eastAsia="pl-PL"/>
        </w:rPr>
      </w:pPr>
    </w:p>
    <w:p w14:paraId="2922F784" w14:textId="77777777" w:rsidR="00B5473A" w:rsidRPr="00E72B89" w:rsidRDefault="00B5473A" w:rsidP="00B5473A">
      <w:pPr>
        <w:rPr>
          <w:rFonts w:asciiTheme="minorHAnsi" w:hAnsiTheme="minorHAnsi" w:cstheme="minorHAnsi"/>
          <w:lang w:eastAsia="pl-PL"/>
        </w:rPr>
      </w:pPr>
    </w:p>
    <w:p w14:paraId="3D7E5886" w14:textId="77777777" w:rsidR="00B5473A" w:rsidRPr="00E72B89" w:rsidRDefault="00B5473A" w:rsidP="00B5473A">
      <w:pPr>
        <w:rPr>
          <w:rFonts w:asciiTheme="minorHAnsi" w:hAnsiTheme="minorHAnsi" w:cstheme="minorHAnsi"/>
          <w:b/>
          <w:lang w:eastAsia="pl-PL"/>
        </w:rPr>
      </w:pPr>
      <w:proofErr w:type="spellStart"/>
      <w:r w:rsidRPr="00E72B89">
        <w:rPr>
          <w:rFonts w:asciiTheme="minorHAnsi" w:hAnsiTheme="minorHAnsi" w:cstheme="minorHAnsi"/>
          <w:b/>
          <w:lang w:eastAsia="pl-PL"/>
        </w:rPr>
        <w:t>Kt</w:t>
      </w:r>
      <w:proofErr w:type="spellEnd"/>
      <w:r w:rsidRPr="00E72B89">
        <w:rPr>
          <w:rFonts w:asciiTheme="minorHAnsi" w:hAnsiTheme="minorHAnsi" w:cstheme="minorHAnsi"/>
          <w:b/>
          <w:lang w:eastAsia="pl-PL"/>
        </w:rPr>
        <w:t xml:space="preserve"> = (</w:t>
      </w:r>
      <w:proofErr w:type="spellStart"/>
      <w:r w:rsidRPr="00E72B89">
        <w:rPr>
          <w:rFonts w:asciiTheme="minorHAnsi" w:hAnsiTheme="minorHAnsi" w:cstheme="minorHAnsi"/>
          <w:b/>
          <w:lang w:eastAsia="pl-PL"/>
        </w:rPr>
        <w:t>Ktx</w:t>
      </w:r>
      <w:proofErr w:type="spellEnd"/>
      <w:r w:rsidRPr="00E72B89">
        <w:rPr>
          <w:rFonts w:asciiTheme="minorHAnsi" w:hAnsiTheme="minorHAnsi" w:cstheme="minorHAnsi"/>
          <w:b/>
          <w:lang w:eastAsia="pl-PL"/>
        </w:rPr>
        <w:t>/</w:t>
      </w:r>
      <w:proofErr w:type="spellStart"/>
      <w:r w:rsidRPr="00E72B89">
        <w:rPr>
          <w:rFonts w:asciiTheme="minorHAnsi" w:hAnsiTheme="minorHAnsi" w:cstheme="minorHAnsi"/>
          <w:b/>
          <w:lang w:eastAsia="pl-PL"/>
        </w:rPr>
        <w:t>Ktmax</w:t>
      </w:r>
      <w:proofErr w:type="spellEnd"/>
      <w:r w:rsidRPr="00E72B89">
        <w:rPr>
          <w:rFonts w:asciiTheme="minorHAnsi" w:hAnsiTheme="minorHAnsi" w:cstheme="minorHAnsi"/>
          <w:b/>
          <w:lang w:eastAsia="pl-PL"/>
        </w:rPr>
        <w:t>) x 40 pkt.</w:t>
      </w:r>
    </w:p>
    <w:p w14:paraId="3316D0CA" w14:textId="77777777" w:rsidR="00B5473A" w:rsidRPr="00E72B89" w:rsidRDefault="00B5473A" w:rsidP="00B5473A">
      <w:pPr>
        <w:rPr>
          <w:rFonts w:asciiTheme="minorHAnsi" w:hAnsiTheme="minorHAnsi" w:cstheme="minorHAnsi"/>
          <w:lang w:eastAsia="pl-PL"/>
        </w:rPr>
      </w:pPr>
    </w:p>
    <w:p w14:paraId="0D54B37F"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 xml:space="preserve">gdzie : </w:t>
      </w:r>
    </w:p>
    <w:p w14:paraId="0576C803"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 xml:space="preserve">- </w:t>
      </w:r>
      <w:proofErr w:type="spellStart"/>
      <w:r w:rsidRPr="00E72B89">
        <w:rPr>
          <w:rFonts w:asciiTheme="minorHAnsi" w:hAnsiTheme="minorHAnsi" w:cstheme="minorHAnsi"/>
          <w:lang w:eastAsia="pl-PL"/>
        </w:rPr>
        <w:t>Kt</w:t>
      </w:r>
      <w:proofErr w:type="spellEnd"/>
      <w:r w:rsidRPr="00E72B89">
        <w:rPr>
          <w:rFonts w:asciiTheme="minorHAnsi" w:hAnsiTheme="minorHAnsi" w:cstheme="minorHAnsi"/>
          <w:lang w:eastAsia="pl-PL"/>
        </w:rPr>
        <w:t xml:space="preserve"> – liczba punktów przyznana ocenianej ofercie w ramach kryterium termin płatności,</w:t>
      </w:r>
    </w:p>
    <w:p w14:paraId="38E3C965"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 xml:space="preserve">- </w:t>
      </w:r>
      <w:proofErr w:type="spellStart"/>
      <w:r w:rsidRPr="00E72B89">
        <w:rPr>
          <w:rFonts w:asciiTheme="minorHAnsi" w:hAnsiTheme="minorHAnsi" w:cstheme="minorHAnsi"/>
          <w:lang w:eastAsia="pl-PL"/>
        </w:rPr>
        <w:t>Ktmax</w:t>
      </w:r>
      <w:proofErr w:type="spellEnd"/>
      <w:r w:rsidRPr="00E72B89">
        <w:rPr>
          <w:rFonts w:asciiTheme="minorHAnsi" w:hAnsiTheme="minorHAnsi" w:cstheme="minorHAnsi"/>
          <w:lang w:eastAsia="pl-PL"/>
        </w:rPr>
        <w:t xml:space="preserve"> – termin  maksymalny w oferowanych ofertach ( nie więcej niż 30 dni),</w:t>
      </w:r>
    </w:p>
    <w:p w14:paraId="15B20B46" w14:textId="77777777" w:rsidR="00B5473A" w:rsidRPr="00E72B89" w:rsidRDefault="00B5473A" w:rsidP="00B5473A">
      <w:pPr>
        <w:rPr>
          <w:rFonts w:asciiTheme="minorHAnsi" w:hAnsiTheme="minorHAnsi" w:cstheme="minorHAnsi"/>
          <w:lang w:eastAsia="pl-PL"/>
        </w:rPr>
      </w:pPr>
      <w:r w:rsidRPr="00E72B89">
        <w:rPr>
          <w:rFonts w:asciiTheme="minorHAnsi" w:hAnsiTheme="minorHAnsi" w:cstheme="minorHAnsi"/>
          <w:lang w:eastAsia="pl-PL"/>
        </w:rPr>
        <w:t xml:space="preserve">- </w:t>
      </w:r>
      <w:proofErr w:type="spellStart"/>
      <w:r w:rsidRPr="00E72B89">
        <w:rPr>
          <w:rFonts w:asciiTheme="minorHAnsi" w:hAnsiTheme="minorHAnsi" w:cstheme="minorHAnsi"/>
          <w:lang w:eastAsia="pl-PL"/>
        </w:rPr>
        <w:t>Ktx</w:t>
      </w:r>
      <w:proofErr w:type="spellEnd"/>
      <w:r w:rsidRPr="00E72B89">
        <w:rPr>
          <w:rFonts w:asciiTheme="minorHAnsi" w:hAnsiTheme="minorHAnsi" w:cstheme="minorHAnsi"/>
          <w:lang w:eastAsia="pl-PL"/>
        </w:rPr>
        <w:t xml:space="preserve"> – termin oferowany w badanej ofercie </w:t>
      </w:r>
    </w:p>
    <w:p w14:paraId="6A673F43" w14:textId="77777777" w:rsidR="00B5473A" w:rsidRPr="00E72B89" w:rsidRDefault="00B5473A" w:rsidP="00B5473A">
      <w:pPr>
        <w:rPr>
          <w:rFonts w:asciiTheme="minorHAnsi" w:hAnsiTheme="minorHAnsi" w:cstheme="minorHAnsi"/>
          <w:lang w:eastAsia="pl-PL"/>
        </w:rPr>
      </w:pPr>
    </w:p>
    <w:p w14:paraId="15F2EE72" w14:textId="77777777" w:rsidR="00B5473A" w:rsidRPr="00E72B89" w:rsidRDefault="00B5473A" w:rsidP="00B5473A">
      <w:pPr>
        <w:tabs>
          <w:tab w:val="left" w:pos="12170"/>
        </w:tabs>
        <w:snapToGrid w:val="0"/>
        <w:jc w:val="both"/>
        <w:rPr>
          <w:rFonts w:asciiTheme="minorHAnsi" w:hAnsiTheme="minorHAnsi" w:cstheme="minorHAnsi"/>
          <w:lang w:eastAsia="ar-SA"/>
        </w:rPr>
      </w:pPr>
    </w:p>
    <w:p w14:paraId="23B23D9E" w14:textId="77777777" w:rsidR="00B5473A" w:rsidRPr="00E72B89" w:rsidRDefault="00B5473A" w:rsidP="00B5473A">
      <w:pPr>
        <w:tabs>
          <w:tab w:val="left" w:pos="12170"/>
        </w:tabs>
        <w:snapToGrid w:val="0"/>
        <w:jc w:val="both"/>
        <w:rPr>
          <w:rFonts w:asciiTheme="minorHAnsi" w:hAnsiTheme="minorHAnsi" w:cstheme="minorHAnsi"/>
          <w:lang w:eastAsia="ar-SA"/>
        </w:rPr>
      </w:pPr>
      <w:r w:rsidRPr="00E72B89">
        <w:rPr>
          <w:rFonts w:asciiTheme="minorHAnsi" w:hAnsiTheme="minorHAnsi" w:cstheme="minorHAnsi"/>
          <w:lang w:eastAsia="ar-SA"/>
        </w:rPr>
        <w:t>Maksymalna ilość punktów , jaką można uzyskać w kryterium termin płatności wynosi: 40 pkt</w:t>
      </w:r>
    </w:p>
    <w:p w14:paraId="07F2A4B4" w14:textId="77777777" w:rsidR="00B5473A" w:rsidRPr="00E72B89" w:rsidRDefault="00B5473A" w:rsidP="00B5473A">
      <w:pPr>
        <w:tabs>
          <w:tab w:val="left" w:pos="12170"/>
        </w:tabs>
        <w:snapToGrid w:val="0"/>
        <w:jc w:val="both"/>
        <w:rPr>
          <w:rFonts w:asciiTheme="minorHAnsi" w:hAnsiTheme="minorHAnsi" w:cstheme="minorHAnsi"/>
          <w:lang w:eastAsia="ar-SA"/>
        </w:rPr>
      </w:pPr>
    </w:p>
    <w:p w14:paraId="02A539C1" w14:textId="77777777" w:rsidR="00B5473A" w:rsidRPr="00E72B89" w:rsidRDefault="00B5473A" w:rsidP="00B5473A">
      <w:pPr>
        <w:tabs>
          <w:tab w:val="left" w:pos="12170"/>
        </w:tabs>
        <w:snapToGrid w:val="0"/>
        <w:jc w:val="both"/>
        <w:rPr>
          <w:rFonts w:asciiTheme="minorHAnsi" w:hAnsiTheme="minorHAnsi" w:cstheme="minorHAnsi"/>
          <w:lang w:eastAsia="ar-SA"/>
        </w:rPr>
      </w:pPr>
      <w:r w:rsidRPr="00E72B89">
        <w:rPr>
          <w:rFonts w:asciiTheme="minorHAnsi" w:hAnsiTheme="minorHAnsi" w:cstheme="minorHAnsi"/>
          <w:b/>
          <w:lang w:eastAsia="ar-SA"/>
        </w:rPr>
        <w:t>18.5.</w:t>
      </w:r>
      <w:r w:rsidRPr="00E72B89">
        <w:rPr>
          <w:rFonts w:asciiTheme="minorHAnsi" w:hAnsiTheme="minorHAnsi" w:cstheme="minorHAnsi"/>
          <w:lang w:eastAsia="ar-SA"/>
        </w:rPr>
        <w:t xml:space="preserve"> Łączna ilość punktów dla danej oferty, w ramach danego zadania, zostanie wyliczona wg wzoru:</w:t>
      </w:r>
    </w:p>
    <w:p w14:paraId="17A5429C" w14:textId="77777777" w:rsidR="00B5473A" w:rsidRPr="00E72B89" w:rsidRDefault="00B5473A" w:rsidP="00B5473A">
      <w:pPr>
        <w:tabs>
          <w:tab w:val="left" w:pos="12170"/>
        </w:tabs>
        <w:snapToGrid w:val="0"/>
        <w:jc w:val="both"/>
        <w:rPr>
          <w:rFonts w:asciiTheme="minorHAnsi" w:hAnsiTheme="minorHAnsi" w:cstheme="minorHAnsi"/>
          <w:lang w:eastAsia="ar-SA"/>
        </w:rPr>
      </w:pPr>
    </w:p>
    <w:p w14:paraId="39F91592" w14:textId="77777777" w:rsidR="00B5473A" w:rsidRPr="00E72B89" w:rsidRDefault="00B5473A" w:rsidP="00B5473A">
      <w:pPr>
        <w:tabs>
          <w:tab w:val="left" w:pos="12170"/>
        </w:tabs>
        <w:snapToGrid w:val="0"/>
        <w:jc w:val="both"/>
        <w:rPr>
          <w:rFonts w:asciiTheme="minorHAnsi" w:hAnsiTheme="minorHAnsi" w:cstheme="minorHAnsi"/>
          <w:b/>
          <w:vertAlign w:val="subscript"/>
          <w:lang w:eastAsia="ar-SA"/>
        </w:rPr>
      </w:pPr>
      <w:r w:rsidRPr="00E72B89">
        <w:rPr>
          <w:rFonts w:asciiTheme="minorHAnsi" w:hAnsiTheme="minorHAnsi" w:cstheme="minorHAnsi"/>
          <w:b/>
          <w:lang w:eastAsia="ar-SA"/>
        </w:rPr>
        <w:t>W</w:t>
      </w:r>
      <w:r w:rsidRPr="00E72B89">
        <w:rPr>
          <w:rFonts w:asciiTheme="minorHAnsi" w:hAnsiTheme="minorHAnsi" w:cstheme="minorHAnsi"/>
          <w:b/>
          <w:vertAlign w:val="subscript"/>
          <w:lang w:eastAsia="ar-SA"/>
        </w:rPr>
        <w:t>(x)</w:t>
      </w:r>
      <w:r w:rsidRPr="00E72B89">
        <w:rPr>
          <w:rFonts w:asciiTheme="minorHAnsi" w:hAnsiTheme="minorHAnsi" w:cstheme="minorHAnsi"/>
          <w:b/>
          <w:lang w:eastAsia="ar-SA"/>
        </w:rPr>
        <w:t xml:space="preserve"> = </w:t>
      </w:r>
      <w:proofErr w:type="spellStart"/>
      <w:r w:rsidRPr="00E72B89">
        <w:rPr>
          <w:rFonts w:asciiTheme="minorHAnsi" w:hAnsiTheme="minorHAnsi" w:cstheme="minorHAnsi"/>
          <w:b/>
          <w:lang w:eastAsia="ar-SA"/>
        </w:rPr>
        <w:t>Kc</w:t>
      </w:r>
      <w:proofErr w:type="spellEnd"/>
      <w:r w:rsidRPr="00E72B89">
        <w:rPr>
          <w:rFonts w:asciiTheme="minorHAnsi" w:hAnsiTheme="minorHAnsi" w:cstheme="minorHAnsi"/>
          <w:b/>
          <w:vertAlign w:val="subscript"/>
          <w:lang w:eastAsia="ar-SA"/>
        </w:rPr>
        <w:t>(x)</w:t>
      </w:r>
      <w:r w:rsidRPr="00E72B89">
        <w:rPr>
          <w:rFonts w:asciiTheme="minorHAnsi" w:hAnsiTheme="minorHAnsi" w:cstheme="minorHAnsi"/>
          <w:b/>
          <w:lang w:eastAsia="ar-SA"/>
        </w:rPr>
        <w:t xml:space="preserve">+ </w:t>
      </w:r>
      <w:proofErr w:type="spellStart"/>
      <w:r w:rsidRPr="00E72B89">
        <w:rPr>
          <w:rFonts w:asciiTheme="minorHAnsi" w:hAnsiTheme="minorHAnsi" w:cstheme="minorHAnsi"/>
          <w:b/>
          <w:lang w:eastAsia="ar-SA"/>
        </w:rPr>
        <w:t>Kt</w:t>
      </w:r>
      <w:proofErr w:type="spellEnd"/>
      <w:r w:rsidRPr="00E72B89">
        <w:rPr>
          <w:rFonts w:asciiTheme="minorHAnsi" w:hAnsiTheme="minorHAnsi" w:cstheme="minorHAnsi"/>
          <w:b/>
          <w:vertAlign w:val="subscript"/>
          <w:lang w:eastAsia="ar-SA"/>
        </w:rPr>
        <w:t>(x)</w:t>
      </w:r>
    </w:p>
    <w:p w14:paraId="23BD43AE" w14:textId="77777777" w:rsidR="00B5473A" w:rsidRPr="00E72B89" w:rsidRDefault="00B5473A" w:rsidP="00B5473A">
      <w:pPr>
        <w:tabs>
          <w:tab w:val="left" w:pos="12170"/>
        </w:tabs>
        <w:snapToGrid w:val="0"/>
        <w:jc w:val="both"/>
        <w:rPr>
          <w:rFonts w:asciiTheme="minorHAnsi" w:hAnsiTheme="minorHAnsi" w:cstheme="minorHAnsi"/>
          <w:lang w:eastAsia="ar-SA"/>
        </w:rPr>
      </w:pPr>
    </w:p>
    <w:p w14:paraId="2EDA222F" w14:textId="77777777" w:rsidR="00B5473A" w:rsidRPr="00E72B89" w:rsidRDefault="00B5473A" w:rsidP="00B5473A">
      <w:pPr>
        <w:tabs>
          <w:tab w:val="left" w:pos="12170"/>
        </w:tabs>
        <w:snapToGrid w:val="0"/>
        <w:jc w:val="both"/>
        <w:rPr>
          <w:rFonts w:asciiTheme="minorHAnsi" w:hAnsiTheme="minorHAnsi" w:cstheme="minorHAnsi"/>
          <w:lang w:eastAsia="ar-SA"/>
        </w:rPr>
      </w:pPr>
      <w:r w:rsidRPr="00E72B89">
        <w:rPr>
          <w:rFonts w:asciiTheme="minorHAnsi" w:hAnsiTheme="minorHAnsi" w:cstheme="minorHAnsi"/>
          <w:lang w:eastAsia="ar-SA"/>
        </w:rPr>
        <w:t>W</w:t>
      </w:r>
      <w:r w:rsidRPr="00E72B89">
        <w:rPr>
          <w:rFonts w:asciiTheme="minorHAnsi" w:hAnsiTheme="minorHAnsi" w:cstheme="minorHAnsi"/>
          <w:vertAlign w:val="subscript"/>
          <w:lang w:eastAsia="ar-SA"/>
        </w:rPr>
        <w:t xml:space="preserve">(x)    </w:t>
      </w:r>
      <w:r w:rsidRPr="00E72B89">
        <w:rPr>
          <w:rFonts w:asciiTheme="minorHAnsi" w:hAnsiTheme="minorHAnsi" w:cstheme="minorHAnsi"/>
          <w:lang w:eastAsia="ar-SA"/>
        </w:rPr>
        <w:t>-  wskaźnik oceny ofert</w:t>
      </w:r>
    </w:p>
    <w:p w14:paraId="015E32DB" w14:textId="77777777" w:rsidR="00B5473A" w:rsidRPr="00E72B89" w:rsidRDefault="00B5473A" w:rsidP="00B5473A">
      <w:pPr>
        <w:tabs>
          <w:tab w:val="left" w:pos="12170"/>
        </w:tabs>
        <w:snapToGrid w:val="0"/>
        <w:jc w:val="both"/>
        <w:rPr>
          <w:rFonts w:asciiTheme="minorHAnsi" w:hAnsiTheme="minorHAnsi" w:cstheme="minorHAnsi"/>
          <w:lang w:eastAsia="ar-SA"/>
        </w:rPr>
      </w:pPr>
      <w:proofErr w:type="spellStart"/>
      <w:r w:rsidRPr="00E72B89">
        <w:rPr>
          <w:rFonts w:asciiTheme="minorHAnsi" w:hAnsiTheme="minorHAnsi" w:cstheme="minorHAnsi"/>
          <w:lang w:eastAsia="ar-SA"/>
        </w:rPr>
        <w:t>Kc</w:t>
      </w:r>
      <w:proofErr w:type="spellEnd"/>
      <w:r w:rsidRPr="00E72B89">
        <w:rPr>
          <w:rFonts w:asciiTheme="minorHAnsi" w:hAnsiTheme="minorHAnsi" w:cstheme="minorHAnsi"/>
          <w:vertAlign w:val="subscript"/>
          <w:lang w:eastAsia="ar-SA"/>
        </w:rPr>
        <w:t xml:space="preserve">(x)      </w:t>
      </w:r>
      <w:r w:rsidRPr="00E72B89">
        <w:rPr>
          <w:rFonts w:asciiTheme="minorHAnsi" w:hAnsiTheme="minorHAnsi" w:cstheme="minorHAnsi"/>
          <w:lang w:eastAsia="ar-SA"/>
        </w:rPr>
        <w:t>-  ilość punktów przyznana ofercie w kryterium cena brutto.</w:t>
      </w:r>
    </w:p>
    <w:p w14:paraId="15D19D81" w14:textId="77777777" w:rsidR="00B5473A" w:rsidRPr="00E72B89" w:rsidRDefault="00B5473A" w:rsidP="00B5473A">
      <w:pPr>
        <w:tabs>
          <w:tab w:val="left" w:pos="12170"/>
        </w:tabs>
        <w:snapToGrid w:val="0"/>
        <w:jc w:val="both"/>
        <w:rPr>
          <w:rFonts w:asciiTheme="minorHAnsi" w:hAnsiTheme="minorHAnsi" w:cstheme="minorHAnsi"/>
          <w:lang w:eastAsia="ar-SA"/>
        </w:rPr>
      </w:pPr>
      <w:proofErr w:type="spellStart"/>
      <w:r w:rsidRPr="00E72B89">
        <w:rPr>
          <w:rFonts w:asciiTheme="minorHAnsi" w:hAnsiTheme="minorHAnsi" w:cstheme="minorHAnsi"/>
          <w:lang w:eastAsia="ar-SA"/>
        </w:rPr>
        <w:t>Kt</w:t>
      </w:r>
      <w:proofErr w:type="spellEnd"/>
      <w:r w:rsidRPr="00E72B89">
        <w:rPr>
          <w:rFonts w:asciiTheme="minorHAnsi" w:hAnsiTheme="minorHAnsi" w:cstheme="minorHAnsi"/>
          <w:vertAlign w:val="subscript"/>
          <w:lang w:eastAsia="ar-SA"/>
        </w:rPr>
        <w:t xml:space="preserve">(x)      </w:t>
      </w:r>
      <w:r w:rsidRPr="00E72B89">
        <w:rPr>
          <w:rFonts w:asciiTheme="minorHAnsi" w:hAnsiTheme="minorHAnsi" w:cstheme="minorHAnsi"/>
          <w:lang w:eastAsia="ar-SA"/>
        </w:rPr>
        <w:t>- ilość punktów przyznana ofercie w kryterium termin płatności.</w:t>
      </w:r>
    </w:p>
    <w:p w14:paraId="25941C35" w14:textId="77777777" w:rsidR="00B5473A" w:rsidRPr="00E72B89" w:rsidRDefault="00B5473A" w:rsidP="00B5473A">
      <w:pPr>
        <w:tabs>
          <w:tab w:val="left" w:pos="12170"/>
        </w:tabs>
        <w:snapToGrid w:val="0"/>
        <w:jc w:val="both"/>
        <w:rPr>
          <w:rFonts w:asciiTheme="minorHAnsi" w:hAnsiTheme="minorHAnsi" w:cstheme="minorHAnsi"/>
          <w:lang w:eastAsia="ar-SA"/>
        </w:rPr>
      </w:pPr>
    </w:p>
    <w:p w14:paraId="3E0AE107" w14:textId="77777777" w:rsidR="00B5473A" w:rsidRPr="00E72B89" w:rsidRDefault="00B5473A" w:rsidP="00B5473A">
      <w:pPr>
        <w:tabs>
          <w:tab w:val="left" w:pos="12170"/>
        </w:tabs>
        <w:snapToGrid w:val="0"/>
        <w:jc w:val="both"/>
        <w:rPr>
          <w:rFonts w:asciiTheme="minorHAnsi" w:hAnsiTheme="minorHAnsi" w:cstheme="minorHAnsi"/>
          <w:lang w:eastAsia="ar-SA"/>
        </w:rPr>
      </w:pPr>
      <w:r w:rsidRPr="00E72B89">
        <w:rPr>
          <w:rFonts w:asciiTheme="minorHAnsi" w:hAnsiTheme="minorHAnsi" w:cstheme="minorHAnsi"/>
          <w:lang w:eastAsia="ar-SA"/>
        </w:rPr>
        <w:t>Maksymalna ilość punktów jaką może otrzymać oferta wynosi 100 pkt.</w:t>
      </w:r>
    </w:p>
    <w:p w14:paraId="42679B7A" w14:textId="77777777" w:rsidR="00B5473A" w:rsidRPr="00E72B89" w:rsidRDefault="00B5473A" w:rsidP="00B5473A">
      <w:pPr>
        <w:rPr>
          <w:rFonts w:asciiTheme="minorHAnsi" w:hAnsiTheme="minorHAnsi" w:cstheme="minorHAnsi"/>
          <w:lang w:eastAsia="pl-PL"/>
        </w:rPr>
      </w:pPr>
    </w:p>
    <w:p w14:paraId="1BC475E2" w14:textId="77777777" w:rsidR="00B5473A" w:rsidRPr="00E72B89" w:rsidRDefault="00B5473A" w:rsidP="00B5473A">
      <w:pPr>
        <w:rPr>
          <w:rFonts w:asciiTheme="minorHAnsi" w:hAnsiTheme="minorHAnsi" w:cstheme="minorHAnsi"/>
          <w:lang w:eastAsia="pl-PL"/>
        </w:rPr>
      </w:pPr>
    </w:p>
    <w:p w14:paraId="5AEB1B6B"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19.</w:t>
      </w:r>
      <w:r w:rsidRPr="00E72B89">
        <w:rPr>
          <w:rFonts w:asciiTheme="minorHAnsi" w:hAnsiTheme="minorHAnsi" w:cstheme="minorHAnsi"/>
          <w:lang w:eastAsia="pl-PL"/>
        </w:rPr>
        <w:t xml:space="preserve"> Zamawiający nie dopuszcza możliwości prowadzenia rozliczeń w walutach obcych</w:t>
      </w:r>
      <w:r w:rsidRPr="00E72B89">
        <w:rPr>
          <w:rFonts w:asciiTheme="minorHAnsi" w:hAnsiTheme="minorHAnsi" w:cstheme="minorHAnsi"/>
          <w:lang w:eastAsia="pl-PL"/>
        </w:rPr>
        <w:br/>
        <w:t>w związku z wykonaniem umowy w sprawie zamówień publicznych.</w:t>
      </w:r>
    </w:p>
    <w:p w14:paraId="0887BA2E" w14:textId="77777777" w:rsidR="00B5473A" w:rsidRPr="00E72B89" w:rsidRDefault="00B5473A" w:rsidP="00B5473A">
      <w:pPr>
        <w:ind w:left="540"/>
        <w:rPr>
          <w:rFonts w:asciiTheme="minorHAnsi" w:hAnsiTheme="minorHAnsi" w:cstheme="minorHAnsi"/>
          <w:lang w:eastAsia="pl-PL"/>
        </w:rPr>
      </w:pPr>
    </w:p>
    <w:p w14:paraId="59FE362D"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20. Informacje o formalnościach, jakie powinny być dopełnione po wyborze oferty w celu zawarcia umowy w sprawie zamówienia publicznego.</w:t>
      </w:r>
    </w:p>
    <w:p w14:paraId="0871306C" w14:textId="77777777" w:rsidR="00B5473A" w:rsidRPr="00E72B89" w:rsidRDefault="00B5473A" w:rsidP="00B5473A">
      <w:pPr>
        <w:jc w:val="both"/>
        <w:rPr>
          <w:rFonts w:asciiTheme="minorHAnsi" w:hAnsiTheme="minorHAnsi" w:cstheme="minorHAnsi"/>
          <w:b/>
          <w:bCs/>
          <w:lang w:eastAsia="pl-PL"/>
        </w:rPr>
      </w:pPr>
    </w:p>
    <w:p w14:paraId="795B4B10" w14:textId="77777777" w:rsidR="00B5473A" w:rsidRPr="00E72B89" w:rsidRDefault="00B5473A" w:rsidP="00B5473A">
      <w:pPr>
        <w:numPr>
          <w:ilvl w:val="1"/>
          <w:numId w:val="15"/>
        </w:numPr>
        <w:suppressAutoHyphens w:val="0"/>
        <w:jc w:val="both"/>
        <w:rPr>
          <w:rFonts w:asciiTheme="minorHAnsi" w:hAnsiTheme="minorHAnsi" w:cstheme="minorHAnsi"/>
          <w:lang w:eastAsia="pl-PL"/>
        </w:rPr>
      </w:pPr>
      <w:r w:rsidRPr="00E72B89">
        <w:rPr>
          <w:rFonts w:asciiTheme="minorHAnsi" w:hAnsiTheme="minorHAnsi" w:cstheme="minorHAnsi"/>
          <w:lang w:eastAsia="pl-PL"/>
        </w:rPr>
        <w:t>Osoby reprezentujące Wykonawcę przy podpisywaniu umowy powinny posiadać ze sobą dokumenty potwierdzające ich umocowanie do podpisania umowy, o ile umocowanie to nie będzie wynikać z dokumentów załączonych do oferty.</w:t>
      </w:r>
    </w:p>
    <w:p w14:paraId="3E5BAEFB" w14:textId="77777777" w:rsidR="00B5473A" w:rsidRPr="00E72B89" w:rsidRDefault="00B5473A" w:rsidP="00B5473A">
      <w:pPr>
        <w:numPr>
          <w:ilvl w:val="1"/>
          <w:numId w:val="15"/>
        </w:numPr>
        <w:suppressAutoHyphens w:val="0"/>
        <w:jc w:val="both"/>
        <w:rPr>
          <w:rFonts w:asciiTheme="minorHAnsi" w:hAnsiTheme="minorHAnsi" w:cstheme="minorHAnsi"/>
          <w:lang w:eastAsia="pl-PL"/>
        </w:rPr>
      </w:pPr>
      <w:r w:rsidRPr="00E72B89">
        <w:rPr>
          <w:rFonts w:asciiTheme="minorHAnsi" w:hAnsiTheme="minorHAnsi" w:cstheme="minorHAnsi"/>
          <w:lang w:eastAsia="pl-PL"/>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E54AAEC" w14:textId="77777777" w:rsidR="00B5473A" w:rsidRPr="00E72B89" w:rsidRDefault="00B5473A" w:rsidP="00B5473A">
      <w:pPr>
        <w:numPr>
          <w:ilvl w:val="1"/>
          <w:numId w:val="15"/>
        </w:numPr>
        <w:suppressAutoHyphens w:val="0"/>
        <w:jc w:val="both"/>
        <w:rPr>
          <w:rFonts w:asciiTheme="minorHAnsi" w:hAnsiTheme="minorHAnsi" w:cstheme="minorHAnsi"/>
          <w:lang w:eastAsia="pl-PL"/>
        </w:rPr>
      </w:pPr>
      <w:r w:rsidRPr="00E72B89">
        <w:rPr>
          <w:rFonts w:asciiTheme="minorHAnsi" w:hAnsiTheme="minorHAnsi" w:cstheme="minorHAnsi"/>
          <w:lang w:eastAsia="pl-PL"/>
        </w:rPr>
        <w:t>Zawarcie umowy nastąpi wg wzoru Zamawiającego.</w:t>
      </w:r>
    </w:p>
    <w:p w14:paraId="712E1478" w14:textId="77777777" w:rsidR="00B5473A" w:rsidRPr="00E72B89" w:rsidRDefault="00B5473A" w:rsidP="00B5473A">
      <w:pPr>
        <w:numPr>
          <w:ilvl w:val="1"/>
          <w:numId w:val="15"/>
        </w:numPr>
        <w:suppressAutoHyphens w:val="0"/>
        <w:jc w:val="both"/>
        <w:rPr>
          <w:rFonts w:asciiTheme="minorHAnsi" w:hAnsiTheme="minorHAnsi" w:cstheme="minorHAnsi"/>
          <w:lang w:eastAsia="pl-PL"/>
        </w:rPr>
      </w:pPr>
      <w:r w:rsidRPr="00E72B89">
        <w:rPr>
          <w:rFonts w:asciiTheme="minorHAnsi" w:hAnsiTheme="minorHAnsi" w:cstheme="minorHAnsi"/>
          <w:lang w:eastAsia="pl-PL"/>
        </w:rPr>
        <w:t>Postanowienia ustalone we wzorze umowy nie podlegają negocjacjom.</w:t>
      </w:r>
    </w:p>
    <w:p w14:paraId="0FD43FA6" w14:textId="77777777" w:rsidR="00B5473A" w:rsidRPr="00E72B89" w:rsidRDefault="00B5473A" w:rsidP="00B5473A">
      <w:pPr>
        <w:numPr>
          <w:ilvl w:val="1"/>
          <w:numId w:val="15"/>
        </w:numPr>
        <w:suppressAutoHyphens w:val="0"/>
        <w:jc w:val="both"/>
        <w:rPr>
          <w:rFonts w:asciiTheme="minorHAnsi" w:hAnsiTheme="minorHAnsi" w:cstheme="minorHAnsi"/>
          <w:lang w:eastAsia="pl-PL"/>
        </w:rPr>
      </w:pPr>
      <w:r w:rsidRPr="00E72B89">
        <w:rPr>
          <w:rFonts w:asciiTheme="minorHAnsi" w:hAnsiTheme="minorHAnsi" w:cstheme="minorHAns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C9A871D" w14:textId="77777777" w:rsidR="00B5473A" w:rsidRPr="00E72B89" w:rsidRDefault="00B5473A" w:rsidP="00B5473A">
      <w:pPr>
        <w:jc w:val="both"/>
        <w:rPr>
          <w:rFonts w:asciiTheme="minorHAnsi" w:hAnsiTheme="minorHAnsi" w:cstheme="minorHAnsi"/>
          <w:lang w:eastAsia="pl-PL"/>
        </w:rPr>
      </w:pPr>
    </w:p>
    <w:p w14:paraId="2F3E4C23" w14:textId="77777777" w:rsidR="00B5473A" w:rsidRPr="00E72B89" w:rsidRDefault="00B5473A" w:rsidP="00B5473A">
      <w:pPr>
        <w:jc w:val="both"/>
        <w:rPr>
          <w:rFonts w:asciiTheme="minorHAnsi" w:hAnsiTheme="minorHAnsi" w:cstheme="minorHAnsi"/>
          <w:b/>
          <w:bCs/>
          <w:lang w:eastAsia="pl-PL"/>
        </w:rPr>
      </w:pPr>
      <w:r w:rsidRPr="00E72B89">
        <w:rPr>
          <w:rFonts w:asciiTheme="minorHAnsi" w:hAnsiTheme="minorHAnsi" w:cstheme="minorHAnsi"/>
          <w:b/>
          <w:bCs/>
          <w:lang w:eastAsia="pl-PL"/>
        </w:rPr>
        <w:t>21. Projekty umów w załączeniu.</w:t>
      </w:r>
    </w:p>
    <w:p w14:paraId="03FBA413" w14:textId="77777777" w:rsidR="00B5473A" w:rsidRPr="00E72B89" w:rsidRDefault="00B5473A" w:rsidP="00B5473A">
      <w:pPr>
        <w:jc w:val="both"/>
        <w:rPr>
          <w:rFonts w:asciiTheme="minorHAnsi" w:hAnsiTheme="minorHAnsi" w:cstheme="minorHAnsi"/>
          <w:b/>
          <w:bCs/>
          <w:lang w:eastAsia="pl-PL"/>
        </w:rPr>
      </w:pPr>
    </w:p>
    <w:p w14:paraId="67D219B5" w14:textId="77777777" w:rsidR="00B5473A" w:rsidRPr="00E72B89" w:rsidRDefault="00B5473A" w:rsidP="00B5473A">
      <w:pPr>
        <w:jc w:val="both"/>
        <w:rPr>
          <w:rFonts w:asciiTheme="minorHAnsi" w:hAnsiTheme="minorHAnsi" w:cstheme="minorHAnsi"/>
          <w:b/>
          <w:lang w:eastAsia="pl-PL"/>
        </w:rPr>
      </w:pPr>
      <w:r w:rsidRPr="00E72B89">
        <w:rPr>
          <w:rFonts w:asciiTheme="minorHAnsi" w:hAnsiTheme="minorHAnsi" w:cstheme="minorHAnsi"/>
          <w:b/>
          <w:lang w:eastAsia="pl-PL"/>
        </w:rPr>
        <w:t>22.Pouczenie w przypadku gdy część zamówienia zostanie powierzona podwykonawcom.</w:t>
      </w:r>
    </w:p>
    <w:p w14:paraId="0231266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 xml:space="preserve">22.1. Zgodnie z art. 36a </w:t>
      </w:r>
      <w:proofErr w:type="spellStart"/>
      <w:r w:rsidRPr="00E72B89">
        <w:rPr>
          <w:rFonts w:asciiTheme="minorHAnsi" w:hAnsiTheme="minorHAnsi" w:cstheme="minorHAnsi"/>
          <w:lang w:eastAsia="pl-PL"/>
        </w:rPr>
        <w:t>Pzp</w:t>
      </w:r>
      <w:proofErr w:type="spellEnd"/>
      <w:r w:rsidRPr="00E72B89">
        <w:rPr>
          <w:rFonts w:asciiTheme="minorHAnsi" w:hAnsiTheme="minorHAnsi" w:cstheme="minorHAnsi"/>
          <w:lang w:eastAsia="pl-PL"/>
        </w:rPr>
        <w:t xml:space="preserve"> Wykonawca może powierzyć wykonywanie części zamówienia podwykonawcy.  </w:t>
      </w:r>
    </w:p>
    <w:p w14:paraId="329BC5C4"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22.2.Zamawiający nie stawia obowiązku osobistego wykonania przez Wykonawcę kluczowych części zamówienia.</w:t>
      </w:r>
    </w:p>
    <w:p w14:paraId="1CFEC374"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lang w:eastAsia="pl-PL"/>
        </w:rPr>
        <w:t>22.3. Zamawiający żąda wskazania przez Wykonawcę części zamówienia, których wykonanie zamierza powierzyć podwykonawcom, i podania przez wykonawcę firm podwykonawców , zgodnie z art. 36b ust. 1.</w:t>
      </w:r>
    </w:p>
    <w:p w14:paraId="749CFC0C" w14:textId="77777777" w:rsidR="00B5473A" w:rsidRPr="00E72B89" w:rsidRDefault="00B5473A" w:rsidP="00B5473A">
      <w:pPr>
        <w:jc w:val="both"/>
        <w:rPr>
          <w:rFonts w:asciiTheme="minorHAnsi" w:hAnsiTheme="minorHAnsi" w:cstheme="minorHAnsi"/>
          <w:lang w:eastAsia="pl-PL"/>
        </w:rPr>
      </w:pPr>
    </w:p>
    <w:p w14:paraId="457E606E" w14:textId="77777777" w:rsidR="00B5473A" w:rsidRPr="00E72B89" w:rsidRDefault="00B5473A" w:rsidP="00B5473A">
      <w:pPr>
        <w:rPr>
          <w:rFonts w:asciiTheme="minorHAnsi" w:hAnsiTheme="minorHAnsi" w:cstheme="minorHAnsi"/>
          <w:lang w:eastAsia="pl-PL"/>
        </w:rPr>
      </w:pPr>
    </w:p>
    <w:p w14:paraId="1C463068" w14:textId="77777777" w:rsidR="00B5473A" w:rsidRPr="00E72B89" w:rsidRDefault="00B5473A" w:rsidP="00B5473A">
      <w:pPr>
        <w:rPr>
          <w:rFonts w:asciiTheme="minorHAnsi" w:hAnsiTheme="minorHAnsi" w:cstheme="minorHAnsi"/>
          <w:b/>
          <w:lang w:eastAsia="pl-PL"/>
        </w:rPr>
      </w:pPr>
      <w:r w:rsidRPr="00E72B89">
        <w:rPr>
          <w:rFonts w:asciiTheme="minorHAnsi" w:hAnsiTheme="minorHAnsi" w:cstheme="minorHAnsi"/>
          <w:b/>
          <w:lang w:eastAsia="pl-PL"/>
        </w:rPr>
        <w:t>23.Pouczenie o środkach ochrony prawnej.</w:t>
      </w:r>
      <w:r w:rsidRPr="00E72B89">
        <w:rPr>
          <w:rFonts w:asciiTheme="minorHAnsi" w:hAnsiTheme="minorHAnsi" w:cstheme="minorHAnsi"/>
          <w:lang w:eastAsia="pl-PL"/>
        </w:rPr>
        <w:t xml:space="preserve"> </w:t>
      </w:r>
    </w:p>
    <w:p w14:paraId="4BBBD475" w14:textId="77777777" w:rsidR="00B5473A" w:rsidRPr="00E72B89" w:rsidRDefault="00B5473A" w:rsidP="00B5473A">
      <w:pPr>
        <w:numPr>
          <w:ilvl w:val="0"/>
          <w:numId w:val="16"/>
        </w:numPr>
        <w:tabs>
          <w:tab w:val="num" w:pos="426"/>
        </w:tabs>
        <w:ind w:left="426" w:hanging="426"/>
        <w:jc w:val="both"/>
        <w:rPr>
          <w:rFonts w:asciiTheme="minorHAnsi" w:hAnsiTheme="minorHAnsi" w:cstheme="minorHAnsi"/>
          <w:lang w:eastAsia="pl-PL"/>
        </w:rPr>
      </w:pPr>
      <w:r w:rsidRPr="00E72B89">
        <w:rPr>
          <w:rFonts w:asciiTheme="minorHAnsi" w:hAnsiTheme="minorHAnsi" w:cstheme="minorHAns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E72B89">
        <w:rPr>
          <w:rFonts w:asciiTheme="minorHAnsi" w:hAnsiTheme="minorHAnsi" w:cstheme="minorHAnsi"/>
          <w:lang w:eastAsia="pl-PL"/>
        </w:rPr>
        <w:t xml:space="preserve">przysługują środki ochrony prawnej przewidziane w dziale VI ustawy PZP jak dla postępowań </w:t>
      </w:r>
      <w:r w:rsidRPr="00E72B89">
        <w:rPr>
          <w:rFonts w:asciiTheme="minorHAnsi" w:hAnsiTheme="minorHAnsi" w:cstheme="minorHAnsi"/>
          <w:b/>
          <w:lang w:eastAsia="pl-PL"/>
        </w:rPr>
        <w:t xml:space="preserve">poniżej </w:t>
      </w:r>
      <w:r w:rsidRPr="00E72B89">
        <w:rPr>
          <w:rFonts w:asciiTheme="minorHAnsi" w:hAnsiTheme="minorHAnsi" w:cstheme="minorHAnsi"/>
          <w:lang w:eastAsia="pl-PL"/>
        </w:rPr>
        <w:t>kwoty określonej w przepisach wykonawczych wydanych na podstawie art. 11 ust. 8 ustawy PZP.</w:t>
      </w:r>
    </w:p>
    <w:p w14:paraId="7FD25BB3" w14:textId="77777777" w:rsidR="00B5473A" w:rsidRPr="00E72B89" w:rsidRDefault="00B5473A" w:rsidP="00B5473A">
      <w:pPr>
        <w:numPr>
          <w:ilvl w:val="0"/>
          <w:numId w:val="16"/>
        </w:numPr>
        <w:tabs>
          <w:tab w:val="num" w:pos="426"/>
        </w:tabs>
        <w:ind w:left="425" w:hanging="425"/>
        <w:jc w:val="both"/>
        <w:rPr>
          <w:rFonts w:asciiTheme="minorHAnsi" w:hAnsiTheme="minorHAnsi" w:cstheme="minorHAnsi"/>
          <w:lang w:eastAsia="pl-PL"/>
        </w:rPr>
      </w:pPr>
      <w:r w:rsidRPr="00E72B89">
        <w:rPr>
          <w:rFonts w:asciiTheme="minorHAnsi" w:hAnsiTheme="minorHAnsi" w:cstheme="minorHAnsi"/>
          <w:lang w:eastAsia="pl-PL"/>
        </w:rPr>
        <w:t>Środki ochrony prawnej wobec ogłoszenia o zamówieniu oraz SIWZ przysługują również organizacjom wpisanym na listę, o której mowa w art. 154 pkt 5 ustawy PZP.</w:t>
      </w:r>
    </w:p>
    <w:p w14:paraId="4414E201" w14:textId="77777777" w:rsidR="00B5473A" w:rsidRPr="00E72B89" w:rsidRDefault="00B5473A" w:rsidP="00B5473A">
      <w:pPr>
        <w:ind w:left="425"/>
        <w:jc w:val="both"/>
        <w:rPr>
          <w:rFonts w:asciiTheme="minorHAnsi" w:hAnsiTheme="minorHAnsi" w:cstheme="minorHAnsi"/>
          <w:lang w:eastAsia="pl-PL"/>
        </w:rPr>
      </w:pPr>
    </w:p>
    <w:p w14:paraId="702F237E" w14:textId="77777777" w:rsidR="00B5473A" w:rsidRPr="00E72B89" w:rsidRDefault="00B5473A" w:rsidP="00B5473A">
      <w:pPr>
        <w:jc w:val="both"/>
        <w:rPr>
          <w:rFonts w:asciiTheme="minorHAnsi" w:hAnsiTheme="minorHAnsi" w:cstheme="minorHAnsi"/>
          <w:lang w:eastAsia="pl-PL"/>
        </w:rPr>
      </w:pPr>
    </w:p>
    <w:p w14:paraId="5B717E86" w14:textId="77777777" w:rsidR="00B5473A" w:rsidRPr="00E72B89" w:rsidRDefault="00B5473A" w:rsidP="00B5473A">
      <w:pPr>
        <w:jc w:val="both"/>
        <w:rPr>
          <w:rFonts w:asciiTheme="minorHAnsi" w:eastAsia="Noto Sans CJK SC Regular" w:hAnsiTheme="minorHAnsi" w:cstheme="minorHAnsi"/>
          <w:kern w:val="2"/>
          <w:lang w:bidi="hi-IN"/>
        </w:rPr>
      </w:pPr>
      <w:r w:rsidRPr="00E72B89">
        <w:rPr>
          <w:rFonts w:asciiTheme="minorHAnsi" w:hAnsiTheme="minorHAnsi" w:cstheme="minorHAnsi"/>
          <w:b/>
          <w:lang w:eastAsia="pl-PL"/>
        </w:rPr>
        <w:t>24</w:t>
      </w:r>
      <w:r w:rsidRPr="00E72B89">
        <w:rPr>
          <w:rFonts w:asciiTheme="minorHAnsi" w:hAnsiTheme="minorHAnsi" w:cstheme="minorHAnsi"/>
          <w:lang w:eastAsia="pl-PL"/>
        </w:rPr>
        <w:t xml:space="preserve">. </w:t>
      </w:r>
      <w:r w:rsidRPr="00E72B89">
        <w:rPr>
          <w:rFonts w:asciiTheme="minorHAnsi" w:eastAsia="Noto Sans CJK SC Regular" w:hAnsiTheme="minorHAnsi" w:cstheme="minorHAnsi"/>
          <w:b/>
          <w:bCs/>
          <w:kern w:val="2"/>
          <w:lang w:bidi="hi-IN"/>
        </w:rPr>
        <w:t>INFORMACJA O PRZETWARZANIU DANYCH OSOBOWYCH</w:t>
      </w:r>
    </w:p>
    <w:p w14:paraId="2C0FCE4C" w14:textId="77777777" w:rsidR="00B5473A" w:rsidRPr="00E72B89" w:rsidRDefault="00B5473A" w:rsidP="00B5473A">
      <w:pPr>
        <w:jc w:val="both"/>
        <w:rPr>
          <w:rFonts w:asciiTheme="minorHAnsi" w:eastAsia="Noto Sans CJK SC Regular" w:hAnsiTheme="minorHAnsi" w:cstheme="minorHAnsi"/>
          <w:kern w:val="2"/>
          <w:lang w:bidi="hi-IN"/>
        </w:rPr>
      </w:pPr>
    </w:p>
    <w:p w14:paraId="7569F77F" w14:textId="77777777" w:rsidR="00B5473A" w:rsidRPr="00E72B89" w:rsidRDefault="00B5473A" w:rsidP="00B5473A">
      <w:p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D48C4AF"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 xml:space="preserve">Administratorem Pani/Pana danych osobowych jest </w:t>
      </w:r>
      <w:r w:rsidRPr="00E72B89">
        <w:rPr>
          <w:rStyle w:val="Pogrubienie"/>
          <w:rFonts w:asciiTheme="minorHAnsi" w:hAnsiTheme="minorHAnsi" w:cstheme="minorHAnsi"/>
        </w:rPr>
        <w:t>Zakład Usług Komunalnych Sp. z o.o.</w:t>
      </w:r>
      <w:r w:rsidRPr="00E72B89">
        <w:rPr>
          <w:rFonts w:asciiTheme="minorHAnsi" w:hAnsiTheme="minorHAnsi" w:cstheme="minorHAnsi"/>
        </w:rPr>
        <w:t>.</w:t>
      </w:r>
      <w:r w:rsidRPr="00E72B89">
        <w:rPr>
          <w:rFonts w:asciiTheme="minorHAnsi" w:eastAsia="Noto Sans CJK SC Regular" w:hAnsiTheme="minorHAnsi" w:cstheme="minorHAnsi"/>
          <w:kern w:val="2"/>
          <w:lang w:bidi="hi-IN"/>
        </w:rPr>
        <w:t xml:space="preserve">,   62-070 Dopiewo, ul. Wyzwolenia 15, </w:t>
      </w:r>
      <w:r w:rsidRPr="00E72B89">
        <w:rPr>
          <w:rFonts w:asciiTheme="minorHAnsi" w:hAnsiTheme="minorHAnsi" w:cstheme="minorHAnsi"/>
        </w:rPr>
        <w:t>NIP 777-23-74-247</w:t>
      </w:r>
      <w:r w:rsidRPr="00E72B89">
        <w:rPr>
          <w:rFonts w:asciiTheme="minorHAnsi" w:eastAsia="Noto Sans CJK SC Regular" w:hAnsiTheme="minorHAnsi" w:cstheme="minorHAnsi"/>
          <w:kern w:val="2"/>
          <w:lang w:bidi="hi-IN"/>
        </w:rPr>
        <w:t xml:space="preserve">  (dalej: Administrator).</w:t>
      </w:r>
    </w:p>
    <w:p w14:paraId="6BAE7006"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lastRenderedPageBreak/>
        <w:t xml:space="preserve">Kontakt z Inspektorem Ochrony Danych (IOD) Administratora jest możliwy za pomocą adresu e-mail: </w:t>
      </w:r>
      <w:hyperlink r:id="rId13" w:history="1">
        <w:r w:rsidRPr="00E72B89">
          <w:rPr>
            <w:rStyle w:val="Hipercze"/>
            <w:rFonts w:asciiTheme="minorHAnsi" w:eastAsia="Noto Sans CJK SC Regular" w:hAnsiTheme="minorHAnsi" w:cstheme="minorHAnsi"/>
            <w:color w:val="auto"/>
            <w:kern w:val="2"/>
          </w:rPr>
          <w:t>iod@zukdopiewo.pl</w:t>
        </w:r>
      </w:hyperlink>
      <w:r w:rsidRPr="00E72B89">
        <w:rPr>
          <w:rFonts w:asciiTheme="minorHAnsi" w:eastAsia="Noto Sans CJK SC Regular" w:hAnsiTheme="minorHAnsi" w:cstheme="minorHAnsi"/>
          <w:kern w:val="2"/>
          <w:lang w:bidi="hi-IN"/>
        </w:rPr>
        <w:t>.</w:t>
      </w:r>
    </w:p>
    <w:p w14:paraId="1E0C792A"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 xml:space="preserve">Pani/Pana dane osobowe przetwarzane będą na podstawie art. 6 ust. 1 lit. c RODO w celu związanym z postępowaniem o udzielenie zamówienia publicznego </w:t>
      </w:r>
      <w:r w:rsidRPr="00E72B89">
        <w:rPr>
          <w:rFonts w:asciiTheme="minorHAnsi" w:eastAsia="Noto Sans CJK SC Regular" w:hAnsiTheme="minorHAnsi" w:cstheme="minorHAnsi"/>
          <w:b/>
          <w:kern w:val="2"/>
          <w:lang w:bidi="hi-IN"/>
        </w:rPr>
        <w:t xml:space="preserve">nr rejestru ZP/ZUK-08/2020 </w:t>
      </w:r>
      <w:r w:rsidRPr="00E72B89">
        <w:rPr>
          <w:rFonts w:asciiTheme="minorHAnsi" w:eastAsia="Noto Sans CJK SC Regular" w:hAnsiTheme="minorHAnsi" w:cstheme="minorHAnsi"/>
          <w:kern w:val="2"/>
          <w:lang w:bidi="hi-IN"/>
        </w:rPr>
        <w:t>prowadzonym w trybie przetargu nieograniczonego.</w:t>
      </w:r>
    </w:p>
    <w:p w14:paraId="5F90F1C9"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E72B89">
        <w:rPr>
          <w:rFonts w:asciiTheme="minorHAnsi" w:eastAsia="Noto Sans CJK SC Regular" w:hAnsiTheme="minorHAnsi" w:cstheme="minorHAnsi"/>
          <w:kern w:val="2"/>
          <w:lang w:bidi="hi-IN"/>
        </w:rPr>
        <w:t>t.j</w:t>
      </w:r>
      <w:proofErr w:type="spellEnd"/>
      <w:r w:rsidRPr="00E72B89">
        <w:rPr>
          <w:rFonts w:asciiTheme="minorHAnsi" w:eastAsia="Noto Sans CJK SC Regular" w:hAnsiTheme="minorHAnsi" w:cstheme="minorHAnsi"/>
          <w:kern w:val="2"/>
          <w:lang w:bidi="hi-IN"/>
        </w:rPr>
        <w:t xml:space="preserve">. Dz. U. z 2019 r. poz. 1843 ze zm.), dalej „ustawa </w:t>
      </w:r>
      <w:proofErr w:type="spellStart"/>
      <w:r w:rsidRPr="00E72B89">
        <w:rPr>
          <w:rFonts w:asciiTheme="minorHAnsi" w:eastAsia="Noto Sans CJK SC Regular" w:hAnsiTheme="minorHAnsi" w:cstheme="minorHAnsi"/>
          <w:kern w:val="2"/>
          <w:lang w:bidi="hi-IN"/>
        </w:rPr>
        <w:t>Pzp</w:t>
      </w:r>
      <w:proofErr w:type="spellEnd"/>
      <w:r w:rsidRPr="00E72B89">
        <w:rPr>
          <w:rFonts w:asciiTheme="minorHAnsi" w:eastAsia="Noto Sans CJK SC Regular" w:hAnsiTheme="minorHAnsi" w:cstheme="minorHAnsi"/>
          <w:kern w:val="2"/>
          <w:lang w:bidi="hi-IN"/>
        </w:rPr>
        <w:t>”.</w:t>
      </w:r>
    </w:p>
    <w:p w14:paraId="56988855"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 xml:space="preserve">Pani/Pana dane osobowe będą przechowywane, zgodnie z art. 97 ust. 1 ustawy </w:t>
      </w:r>
      <w:proofErr w:type="spellStart"/>
      <w:r w:rsidRPr="00E72B89">
        <w:rPr>
          <w:rFonts w:asciiTheme="minorHAnsi" w:eastAsia="Noto Sans CJK SC Regular" w:hAnsiTheme="minorHAnsi" w:cstheme="minorHAnsi"/>
          <w:kern w:val="2"/>
          <w:lang w:bidi="hi-IN"/>
        </w:rPr>
        <w:t>Pzp</w:t>
      </w:r>
      <w:proofErr w:type="spellEnd"/>
      <w:r w:rsidRPr="00E72B89">
        <w:rPr>
          <w:rFonts w:asciiTheme="minorHAnsi" w:eastAsia="Noto Sans CJK SC Regular" w:hAnsiTheme="minorHAnsi" w:cstheme="minorHAnsi"/>
          <w:kern w:val="2"/>
          <w:lang w:bidi="hi-IN"/>
        </w:rPr>
        <w:t>, przez okres co najmniej 5 lat od dnia zakończenia postępowania o udzielenie zamówienia, a jeżeli zobowiązania wskazane w ofercie i umowie przekraczają w/w przedział czasowy, okres przechowywania obejmuje ten termin.</w:t>
      </w:r>
    </w:p>
    <w:p w14:paraId="34B2F654"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 xml:space="preserve">Obowiązek podania przez Panią/Pana danych osobowych bezpośrednio Pani/Pana dotyczących jest wymogiem ustawowym określonym w przepisach ustawy </w:t>
      </w:r>
      <w:proofErr w:type="spellStart"/>
      <w:r w:rsidRPr="00E72B89">
        <w:rPr>
          <w:rFonts w:asciiTheme="minorHAnsi" w:eastAsia="Noto Sans CJK SC Regular" w:hAnsiTheme="minorHAnsi" w:cstheme="minorHAnsi"/>
          <w:kern w:val="2"/>
          <w:lang w:bidi="hi-IN"/>
        </w:rPr>
        <w:t>Pzp</w:t>
      </w:r>
      <w:proofErr w:type="spellEnd"/>
      <w:r w:rsidRPr="00E72B89">
        <w:rPr>
          <w:rFonts w:asciiTheme="minorHAnsi" w:eastAsia="Noto Sans CJK SC Regular" w:hAnsiTheme="minorHAnsi" w:cstheme="minorHAnsi"/>
          <w:kern w:val="2"/>
          <w:lang w:bidi="hi-IN"/>
        </w:rPr>
        <w:t xml:space="preserve">, związanym z udziałem w postępowaniu o udzielenie zamówienia publicznego; konsekwencje niepodania określonych danych wynikają z ustawy </w:t>
      </w:r>
      <w:proofErr w:type="spellStart"/>
      <w:r w:rsidRPr="00E72B89">
        <w:rPr>
          <w:rFonts w:asciiTheme="minorHAnsi" w:eastAsia="Noto Sans CJK SC Regular" w:hAnsiTheme="minorHAnsi" w:cstheme="minorHAnsi"/>
          <w:kern w:val="2"/>
          <w:lang w:bidi="hi-IN"/>
        </w:rPr>
        <w:t>Pzp</w:t>
      </w:r>
      <w:proofErr w:type="spellEnd"/>
      <w:r w:rsidRPr="00E72B89">
        <w:rPr>
          <w:rFonts w:asciiTheme="minorHAnsi" w:eastAsia="Noto Sans CJK SC Regular" w:hAnsiTheme="minorHAnsi" w:cstheme="minorHAnsi"/>
          <w:kern w:val="2"/>
          <w:lang w:bidi="hi-IN"/>
        </w:rPr>
        <w:t>.</w:t>
      </w:r>
    </w:p>
    <w:p w14:paraId="50A0B900"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W odniesieniu do Pani/Pana danych osobowych decyzje nie będą podejmowane w sposób zautomatyzowany, stosowanie do art. 22 RODO.</w:t>
      </w:r>
    </w:p>
    <w:p w14:paraId="40E60F97"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Posiada Pani/Pan:</w:t>
      </w:r>
    </w:p>
    <w:p w14:paraId="54F0DE7C"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na podstawie art. 15 RODO prawo dostępu do danych osobowych Pani/Pana dotyczących;</w:t>
      </w:r>
    </w:p>
    <w:p w14:paraId="37941197"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na podstawie art. 16 RODO prawo do sprostowania Pani/Pana danych osobowych ;</w:t>
      </w:r>
    </w:p>
    <w:p w14:paraId="46739FD4"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na podstawie art. 18 RODO prawo żądania od administratora ograniczenia przetwarzania danych osobowych z zastrzeżeniem przypadków, o których mowa w art. 18 ust. 2 RODO; </w:t>
      </w:r>
    </w:p>
    <w:p w14:paraId="5CC756EA"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prawo do wniesienia skargi do Prezesa Urzędu Ochrony Danych Osobowych, gdy uzna Pani/Pan, że przetwarzanie danych osobowych Pani/Pana dotyczących narusza przepisy RODO;</w:t>
      </w:r>
    </w:p>
    <w:p w14:paraId="665E331C" w14:textId="77777777" w:rsidR="00B5473A" w:rsidRPr="00E72B89" w:rsidRDefault="00B5473A" w:rsidP="00B5473A">
      <w:pPr>
        <w:numPr>
          <w:ilvl w:val="0"/>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Nie przysługuje Pani/Panu:</w:t>
      </w:r>
    </w:p>
    <w:p w14:paraId="46DBACC9"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w związku z art. 17 ust. 3 lit. b, d lub e RODO prawo do usunięcia danych osobowych;</w:t>
      </w:r>
    </w:p>
    <w:p w14:paraId="74807F45"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prawo do przenoszenia danych osobowych, o którym mowa w art. 20 RODO;</w:t>
      </w:r>
    </w:p>
    <w:p w14:paraId="009F7B9F" w14:textId="77777777" w:rsidR="00B5473A" w:rsidRPr="00E72B89" w:rsidRDefault="00B5473A" w:rsidP="00B5473A">
      <w:pPr>
        <w:numPr>
          <w:ilvl w:val="1"/>
          <w:numId w:val="25"/>
        </w:numPr>
        <w:jc w:val="both"/>
        <w:rPr>
          <w:rFonts w:asciiTheme="minorHAnsi" w:eastAsia="Noto Sans CJK SC Regular" w:hAnsiTheme="minorHAnsi" w:cstheme="minorHAnsi"/>
          <w:kern w:val="2"/>
          <w:lang w:bidi="hi-IN"/>
        </w:rPr>
      </w:pPr>
      <w:r w:rsidRPr="00E72B89">
        <w:rPr>
          <w:rFonts w:asciiTheme="minorHAnsi" w:eastAsia="Noto Sans CJK SC Regular" w:hAnsiTheme="minorHAnsi" w:cstheme="minorHAnsi"/>
          <w:kern w:val="2"/>
          <w:lang w:bidi="hi-IN"/>
        </w:rPr>
        <w:t>na podstawie art. 21 RODO prawo sprzeciwu, wobec przetwarzania danych osobowych, gdyż podstawą prawną przetwarzania Pani/Pana danych osobowych jest art. 6 ust. 1 lit. c RODO.</w:t>
      </w:r>
    </w:p>
    <w:p w14:paraId="0156387D" w14:textId="77777777" w:rsidR="00B5473A" w:rsidRPr="00E72B89" w:rsidRDefault="00B5473A" w:rsidP="00B5473A">
      <w:pPr>
        <w:jc w:val="both"/>
        <w:rPr>
          <w:rFonts w:asciiTheme="minorHAnsi" w:hAnsiTheme="minorHAnsi" w:cstheme="minorHAnsi"/>
          <w:lang w:eastAsia="pl-PL"/>
        </w:rPr>
      </w:pPr>
    </w:p>
    <w:p w14:paraId="63C1CFF4" w14:textId="77777777" w:rsidR="00B5473A" w:rsidRPr="00E72B89" w:rsidRDefault="00B5473A" w:rsidP="00B5473A">
      <w:pPr>
        <w:jc w:val="both"/>
        <w:rPr>
          <w:rFonts w:asciiTheme="minorHAnsi" w:hAnsiTheme="minorHAnsi" w:cstheme="minorHAnsi"/>
          <w:lang w:eastAsia="pl-PL"/>
        </w:rPr>
      </w:pPr>
    </w:p>
    <w:p w14:paraId="1D539FFD" w14:textId="77777777" w:rsidR="00B5473A" w:rsidRPr="00E72B89" w:rsidRDefault="00B5473A" w:rsidP="00B5473A">
      <w:pPr>
        <w:jc w:val="both"/>
        <w:rPr>
          <w:rFonts w:asciiTheme="minorHAnsi" w:hAnsiTheme="minorHAnsi" w:cstheme="minorHAnsi"/>
          <w:lang w:eastAsia="pl-PL"/>
        </w:rPr>
      </w:pPr>
      <w:r w:rsidRPr="00E72B89">
        <w:rPr>
          <w:rFonts w:asciiTheme="minorHAnsi" w:hAnsiTheme="minorHAnsi" w:cstheme="minorHAnsi"/>
          <w:b/>
          <w:lang w:eastAsia="pl-PL"/>
        </w:rPr>
        <w:t>25</w:t>
      </w:r>
      <w:r w:rsidRPr="00E72B89">
        <w:rPr>
          <w:rFonts w:asciiTheme="minorHAnsi" w:hAnsiTheme="minorHAnsi" w:cstheme="minorHAnsi"/>
          <w:lang w:eastAsia="pl-PL"/>
        </w:rPr>
        <w:t>. W kwestiach nieuregulowanych w niniejszej SIWZ stosuje się przepisy ustawy Prawo zamówień publicznych.</w:t>
      </w:r>
    </w:p>
    <w:p w14:paraId="2C2D7E0F" w14:textId="77777777" w:rsidR="00B5473A" w:rsidRPr="00E72B89" w:rsidRDefault="00B5473A" w:rsidP="00B5473A">
      <w:pPr>
        <w:shd w:val="clear" w:color="auto" w:fill="FFFFFF"/>
        <w:jc w:val="right"/>
        <w:rPr>
          <w:rFonts w:asciiTheme="minorHAnsi" w:hAnsiTheme="minorHAnsi" w:cstheme="minorHAnsi"/>
          <w:b/>
        </w:rPr>
      </w:pPr>
    </w:p>
    <w:p w14:paraId="6A3D1757" w14:textId="164A8B77" w:rsidR="008248ED" w:rsidRPr="00E72B89" w:rsidRDefault="008248ED" w:rsidP="00B5473A">
      <w:pPr>
        <w:rPr>
          <w:rFonts w:asciiTheme="minorHAnsi" w:hAnsiTheme="minorHAnsi" w:cstheme="minorHAnsi"/>
        </w:rPr>
      </w:pPr>
    </w:p>
    <w:sectPr w:rsidR="008248ED" w:rsidRPr="00E72B89" w:rsidSect="00E12271">
      <w:headerReference w:type="default" r:id="rId14"/>
      <w:footerReference w:type="default" r:id="rId15"/>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4B039" w14:textId="77777777" w:rsidR="00040266" w:rsidRDefault="00040266" w:rsidP="00EF2556">
      <w:r>
        <w:separator/>
      </w:r>
    </w:p>
  </w:endnote>
  <w:endnote w:type="continuationSeparator" w:id="0">
    <w:p w14:paraId="77A88DDF" w14:textId="77777777" w:rsidR="00040266" w:rsidRDefault="00040266" w:rsidP="00EF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CJK SC Regular">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7D0" w14:textId="6BFBC573" w:rsidR="00785552" w:rsidRPr="007F7053" w:rsidRDefault="00785552" w:rsidP="007F7053">
    <w:pP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2CB9" w14:textId="77777777" w:rsidR="00040266" w:rsidRDefault="00040266" w:rsidP="00EF2556">
      <w:r>
        <w:separator/>
      </w:r>
    </w:p>
  </w:footnote>
  <w:footnote w:type="continuationSeparator" w:id="0">
    <w:p w14:paraId="55D089F9" w14:textId="77777777" w:rsidR="00040266" w:rsidRDefault="00040266" w:rsidP="00EF2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A5B" w14:textId="77777777" w:rsidR="00926EB3" w:rsidRDefault="00926EB3" w:rsidP="00926EB3">
    <w:pPr>
      <w:pStyle w:val="Gwka"/>
      <w:jc w:val="center"/>
      <w:rPr>
        <w:b/>
        <w:bCs/>
        <w:color w:val="4B4B4B"/>
        <w:sz w:val="34"/>
        <w:szCs w:val="15"/>
      </w:rPr>
    </w:pPr>
  </w:p>
  <w:p w14:paraId="3AA50889" w14:textId="77777777" w:rsidR="00926EB3" w:rsidRDefault="00926EB3" w:rsidP="00926EB3">
    <w:pPr>
      <w:pStyle w:val="Gwka"/>
      <w:jc w:val="center"/>
      <w:rPr>
        <w:b/>
        <w:bCs/>
        <w:color w:val="4B4B4B"/>
        <w:sz w:val="34"/>
        <w:szCs w:val="15"/>
      </w:rPr>
    </w:pPr>
    <w:r>
      <w:rPr>
        <w:b/>
        <w:bCs/>
        <w:color w:val="4B4B4B"/>
        <w:sz w:val="34"/>
        <w:szCs w:val="15"/>
      </w:rPr>
      <w:t xml:space="preserve">ZAKŁAD  USŁUG KOMUNALNYCH  Sp. z o.o. </w:t>
    </w:r>
  </w:p>
  <w:p w14:paraId="127C64A4" w14:textId="0F53D51D" w:rsidR="007F7053" w:rsidRDefault="00926EB3" w:rsidP="00926EB3">
    <w:pPr>
      <w:pStyle w:val="Gwka"/>
      <w:jc w:val="center"/>
      <w:rPr>
        <w:b/>
        <w:bCs/>
        <w:color w:val="4B4B4B"/>
        <w:sz w:val="34"/>
        <w:szCs w:val="15"/>
      </w:rPr>
    </w:pPr>
    <w:r>
      <w:rPr>
        <w:b/>
        <w:bCs/>
        <w:color w:val="4B4B4B"/>
        <w:sz w:val="34"/>
        <w:szCs w:val="15"/>
      </w:rPr>
      <w:t>w DOPIEWIE</w:t>
    </w:r>
  </w:p>
  <w:p w14:paraId="1E237568" w14:textId="10387BB0" w:rsidR="00926EB3" w:rsidRPr="00926EB3" w:rsidRDefault="00880D19" w:rsidP="00880D19">
    <w:pPr>
      <w:pStyle w:val="Gwka"/>
      <w:tabs>
        <w:tab w:val="clear" w:pos="9072"/>
      </w:tabs>
      <w:rPr>
        <w:rFonts w:ascii="Verdana" w:eastAsia="Verdana" w:hAnsi="Verdana" w:cs="Verdana"/>
        <w:color w:val="4B4B4B"/>
        <w:sz w:val="34"/>
        <w:szCs w:val="15"/>
      </w:rPr>
    </w:pPr>
    <w:r>
      <w:rPr>
        <w:rFonts w:ascii="Verdana" w:eastAsia="Verdana" w:hAnsi="Verdana" w:cs="Verdana"/>
        <w:color w:val="4B4B4B"/>
        <w:sz w:val="34"/>
        <w:szCs w:val="15"/>
      </w:rPr>
      <w:tab/>
    </w:r>
    <w:r>
      <w:rPr>
        <w:rFonts w:ascii="Verdana" w:eastAsia="Verdana" w:hAnsi="Verdana" w:cs="Verdana"/>
        <w:color w:val="4B4B4B"/>
        <w:sz w:val="34"/>
        <w:szCs w:val="1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A727CD"/>
    <w:multiLevelType w:val="hybridMultilevel"/>
    <w:tmpl w:val="E74A9EE6"/>
    <w:lvl w:ilvl="0" w:tplc="FE1AD65A">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3" w15:restartNumberingAfterBreak="0">
    <w:nsid w:val="0200750F"/>
    <w:multiLevelType w:val="multilevel"/>
    <w:tmpl w:val="EF6CC5B4"/>
    <w:lvl w:ilvl="0">
      <w:start w:val="12"/>
      <w:numFmt w:val="decimal"/>
      <w:lvlText w:val="%1."/>
      <w:lvlJc w:val="left"/>
      <w:pPr>
        <w:tabs>
          <w:tab w:val="num" w:pos="495"/>
        </w:tabs>
        <w:ind w:left="495" w:hanging="49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D84E29"/>
    <w:multiLevelType w:val="hybridMultilevel"/>
    <w:tmpl w:val="8F88E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F554EF"/>
    <w:multiLevelType w:val="hybridMultilevel"/>
    <w:tmpl w:val="098EF7B6"/>
    <w:lvl w:ilvl="0" w:tplc="DC880A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655764B"/>
    <w:multiLevelType w:val="hybridMultilevel"/>
    <w:tmpl w:val="BD66A890"/>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427CA"/>
    <w:multiLevelType w:val="hybridMultilevel"/>
    <w:tmpl w:val="5D66AB44"/>
    <w:lvl w:ilvl="0" w:tplc="04AC92B0">
      <w:start w:val="1"/>
      <w:numFmt w:val="lowerLetter"/>
      <w:lvlText w:val="%1)"/>
      <w:lvlJc w:val="left"/>
      <w:pPr>
        <w:tabs>
          <w:tab w:val="num" w:pos="1068"/>
        </w:tabs>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15:restartNumberingAfterBreak="0">
    <w:nsid w:val="192A033D"/>
    <w:multiLevelType w:val="hybridMultilevel"/>
    <w:tmpl w:val="C4FA570E"/>
    <w:lvl w:ilvl="0" w:tplc="B8C4D45A">
      <w:start w:val="1"/>
      <w:numFmt w:val="bullet"/>
      <w:lvlText w:val=""/>
      <w:lvlJc w:val="left"/>
      <w:pPr>
        <w:tabs>
          <w:tab w:val="num" w:pos="737"/>
        </w:tabs>
        <w:ind w:left="851" w:hanging="51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82AF4"/>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2"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25130BEF"/>
    <w:multiLevelType w:val="multilevel"/>
    <w:tmpl w:val="0B0AF0C4"/>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720"/>
        </w:tabs>
        <w:ind w:left="720" w:hanging="360"/>
      </w:pPr>
      <w:rPr>
        <w:rFonts w:hint="default"/>
        <w:b/>
      </w:rPr>
    </w:lvl>
    <w:lvl w:ilvl="2">
      <w:start w:val="1"/>
      <w:numFmt w:val="decimalZero"/>
      <w:lvlText w:val="%1.%2.%3"/>
      <w:lvlJc w:val="left"/>
      <w:pPr>
        <w:tabs>
          <w:tab w:val="num" w:pos="1440"/>
        </w:tabs>
        <w:ind w:left="1440" w:hanging="720"/>
      </w:pPr>
      <w:rPr>
        <w:rFonts w:hint="default"/>
        <w:b w:val="0"/>
      </w:rPr>
    </w:lvl>
    <w:lvl w:ilvl="3">
      <w:start w:val="1"/>
      <w:numFmt w:val="decimalZero"/>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4" w15:restartNumberingAfterBreak="0">
    <w:nsid w:val="254B6361"/>
    <w:multiLevelType w:val="multilevel"/>
    <w:tmpl w:val="A5F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EA6D0F"/>
    <w:multiLevelType w:val="multilevel"/>
    <w:tmpl w:val="493C01D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b/>
      </w:rPr>
    </w:lvl>
    <w:lvl w:ilvl="2">
      <w:start w:val="1"/>
      <w:numFmt w:val="decimalZero"/>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15765D"/>
    <w:multiLevelType w:val="multilevel"/>
    <w:tmpl w:val="7E6A085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15:restartNumberingAfterBreak="0">
    <w:nsid w:val="33D35FBA"/>
    <w:multiLevelType w:val="multilevel"/>
    <w:tmpl w:val="629EE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D07008A"/>
    <w:multiLevelType w:val="hybridMultilevel"/>
    <w:tmpl w:val="16484ABE"/>
    <w:lvl w:ilvl="0" w:tplc="D4A2DA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2A0036"/>
    <w:multiLevelType w:val="hybridMultilevel"/>
    <w:tmpl w:val="0100C12C"/>
    <w:lvl w:ilvl="0" w:tplc="5750085C">
      <w:start w:val="1"/>
      <w:numFmt w:val="lowerLetter"/>
      <w:lvlText w:val="%1)"/>
      <w:lvlJc w:val="left"/>
      <w:pPr>
        <w:tabs>
          <w:tab w:val="num" w:pos="900"/>
        </w:tabs>
        <w:ind w:left="900" w:hanging="360"/>
      </w:pPr>
      <w:rPr>
        <w:rFonts w:hint="default"/>
        <w:b/>
        <w:i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40391576"/>
    <w:multiLevelType w:val="multilevel"/>
    <w:tmpl w:val="3552162E"/>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b/>
      </w:rPr>
    </w:lvl>
    <w:lvl w:ilvl="3">
      <w:start w:val="1"/>
      <w:numFmt w:val="decimalZero"/>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AAC7C55"/>
    <w:multiLevelType w:val="multilevel"/>
    <w:tmpl w:val="6FF6BAD6"/>
    <w:lvl w:ilvl="0">
      <w:start w:val="1"/>
      <w:numFmt w:val="decimal"/>
      <w:lvlText w:val="%1."/>
      <w:lvlJc w:val="left"/>
      <w:pPr>
        <w:ind w:left="360" w:hanging="360"/>
      </w:pPr>
    </w:lvl>
    <w:lvl w:ilvl="1">
      <w:start w:val="1"/>
      <w:numFmt w:val="decimal"/>
      <w:lvlText w:val="%2)"/>
      <w:lvlJc w:val="left"/>
      <w:pPr>
        <w:tabs>
          <w:tab w:val="num" w:pos="737"/>
        </w:tabs>
        <w:ind w:left="737" w:hanging="377"/>
      </w:pPr>
    </w:lvl>
    <w:lvl w:ilvl="2">
      <w:start w:val="1"/>
      <w:numFmt w:val="decimal"/>
      <w:lvlText w:val="%1.%2.%3."/>
      <w:lvlJc w:val="left"/>
      <w:pPr>
        <w:tabs>
          <w:tab w:val="num" w:pos="1418"/>
        </w:tabs>
        <w:ind w:left="1418"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2"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DC716D"/>
    <w:multiLevelType w:val="multilevel"/>
    <w:tmpl w:val="DE644FAA"/>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F54777"/>
    <w:multiLevelType w:val="hybridMultilevel"/>
    <w:tmpl w:val="9A264EB4"/>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6237A5"/>
    <w:multiLevelType w:val="hybridMultilevel"/>
    <w:tmpl w:val="07C44DF0"/>
    <w:lvl w:ilvl="0" w:tplc="5F6AD82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40" w15:restartNumberingAfterBreak="0">
    <w:nsid w:val="5DE15862"/>
    <w:multiLevelType w:val="multilevel"/>
    <w:tmpl w:val="252675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1AB204B"/>
    <w:multiLevelType w:val="hybridMultilevel"/>
    <w:tmpl w:val="2BDE3E04"/>
    <w:lvl w:ilvl="0" w:tplc="02F275CE">
      <w:start w:val="1"/>
      <w:numFmt w:val="lowerLetter"/>
      <w:lvlText w:val="%1)"/>
      <w:lvlJc w:val="left"/>
      <w:pPr>
        <w:tabs>
          <w:tab w:val="num" w:pos="840"/>
        </w:tabs>
        <w:ind w:left="84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56521C3"/>
    <w:multiLevelType w:val="hybridMultilevel"/>
    <w:tmpl w:val="619C144E"/>
    <w:lvl w:ilvl="0" w:tplc="27DEEEEC">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43"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DEB2B76"/>
    <w:multiLevelType w:val="multilevel"/>
    <w:tmpl w:val="113CAB2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46" w15:restartNumberingAfterBreak="0">
    <w:nsid w:val="784F36F8"/>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47"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5"/>
  </w:num>
  <w:num w:numId="2">
    <w:abstractNumId w:val="46"/>
  </w:num>
  <w:num w:numId="3">
    <w:abstractNumId w:val="11"/>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2"/>
  </w:num>
  <w:num w:numId="8">
    <w:abstractNumId w:val="19"/>
  </w:num>
  <w:num w:numId="9">
    <w:abstractNumId w:val="17"/>
  </w:num>
  <w:num w:numId="10">
    <w:abstractNumId w:val="23"/>
  </w:num>
  <w:num w:numId="11">
    <w:abstractNumId w:val="18"/>
  </w:num>
  <w:num w:numId="12">
    <w:abstractNumId w:val="37"/>
  </w:num>
  <w:num w:numId="13">
    <w:abstractNumId w:val="25"/>
  </w:num>
  <w:num w:numId="14">
    <w:abstractNumId w:val="21"/>
  </w:num>
  <w:num w:numId="15">
    <w:abstractNumId w:val="33"/>
  </w:num>
  <w:num w:numId="16">
    <w:abstractNumId w:val="15"/>
  </w:num>
  <w:num w:numId="17">
    <w:abstractNumId w:val="36"/>
  </w:num>
  <w:num w:numId="18">
    <w:abstractNumId w:val="9"/>
  </w:num>
  <w:num w:numId="19">
    <w:abstractNumId w:val="4"/>
  </w:num>
  <w:num w:numId="20">
    <w:abstractNumId w:val="29"/>
  </w:num>
  <w:num w:numId="21">
    <w:abstractNumId w:val="39"/>
  </w:num>
  <w:num w:numId="22">
    <w:abstractNumId w:val="47"/>
  </w:num>
  <w:num w:numId="23">
    <w:abstractNumId w:val="44"/>
  </w:num>
  <w:num w:numId="24">
    <w:abstractNumId w:val="35"/>
  </w:num>
  <w:num w:numId="25">
    <w:abstractNumId w:val="0"/>
  </w:num>
  <w:num w:numId="26">
    <w:abstractNumId w:val="20"/>
  </w:num>
  <w:num w:numId="27">
    <w:abstractNumId w:val="22"/>
  </w:num>
  <w:num w:numId="28">
    <w:abstractNumId w:val="42"/>
  </w:num>
  <w:num w:numId="29">
    <w:abstractNumId w:val="2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3"/>
  </w:num>
  <w:num w:numId="35">
    <w:abstractNumId w:val="14"/>
  </w:num>
  <w:num w:numId="36">
    <w:abstractNumId w:val="1"/>
  </w:num>
  <w:num w:numId="37">
    <w:abstractNumId w:val="12"/>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8"/>
  </w:num>
  <w:num w:numId="41">
    <w:abstractNumId w:val="41"/>
  </w:num>
  <w:num w:numId="42">
    <w:abstractNumId w:val="40"/>
  </w:num>
  <w:num w:numId="43">
    <w:abstractNumId w:val="45"/>
  </w:num>
  <w:num w:numId="44">
    <w:abstractNumId w:val="2"/>
  </w:num>
  <w:num w:numId="45">
    <w:abstractNumId w:val="13"/>
  </w:num>
  <w:num w:numId="46">
    <w:abstractNumId w:val="16"/>
  </w:num>
  <w:num w:numId="47">
    <w:abstractNumId w:val="27"/>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6013"/>
    <w:rsid w:val="00040266"/>
    <w:rsid w:val="00046071"/>
    <w:rsid w:val="00055AFE"/>
    <w:rsid w:val="000570F9"/>
    <w:rsid w:val="00081A31"/>
    <w:rsid w:val="0008409D"/>
    <w:rsid w:val="000A15CC"/>
    <w:rsid w:val="000C26A0"/>
    <w:rsid w:val="000C7D22"/>
    <w:rsid w:val="000D08C3"/>
    <w:rsid w:val="00121567"/>
    <w:rsid w:val="00130A20"/>
    <w:rsid w:val="001312A4"/>
    <w:rsid w:val="00167DDD"/>
    <w:rsid w:val="0017390C"/>
    <w:rsid w:val="00182B93"/>
    <w:rsid w:val="00194784"/>
    <w:rsid w:val="001A08AE"/>
    <w:rsid w:val="001B46A8"/>
    <w:rsid w:val="001F077C"/>
    <w:rsid w:val="00213A6F"/>
    <w:rsid w:val="00232235"/>
    <w:rsid w:val="002B51E2"/>
    <w:rsid w:val="002B77F1"/>
    <w:rsid w:val="002C39FA"/>
    <w:rsid w:val="002E2FD8"/>
    <w:rsid w:val="002F154B"/>
    <w:rsid w:val="002F509F"/>
    <w:rsid w:val="003054B7"/>
    <w:rsid w:val="00314CE0"/>
    <w:rsid w:val="00321E2B"/>
    <w:rsid w:val="00326167"/>
    <w:rsid w:val="0034507B"/>
    <w:rsid w:val="003608D7"/>
    <w:rsid w:val="003D203B"/>
    <w:rsid w:val="00403CD8"/>
    <w:rsid w:val="004050B1"/>
    <w:rsid w:val="0041126F"/>
    <w:rsid w:val="00416D67"/>
    <w:rsid w:val="00423E69"/>
    <w:rsid w:val="004506B7"/>
    <w:rsid w:val="004C599C"/>
    <w:rsid w:val="004C5CC8"/>
    <w:rsid w:val="004C6325"/>
    <w:rsid w:val="004D0967"/>
    <w:rsid w:val="004E2EB3"/>
    <w:rsid w:val="004E57D0"/>
    <w:rsid w:val="004F1BF6"/>
    <w:rsid w:val="004F71FF"/>
    <w:rsid w:val="004F74D6"/>
    <w:rsid w:val="005033BD"/>
    <w:rsid w:val="005056A7"/>
    <w:rsid w:val="0051747B"/>
    <w:rsid w:val="00521E05"/>
    <w:rsid w:val="005316CC"/>
    <w:rsid w:val="00536023"/>
    <w:rsid w:val="00546F69"/>
    <w:rsid w:val="005626D4"/>
    <w:rsid w:val="00562F56"/>
    <w:rsid w:val="005725C0"/>
    <w:rsid w:val="005841F2"/>
    <w:rsid w:val="005B0A52"/>
    <w:rsid w:val="005B266E"/>
    <w:rsid w:val="005F396D"/>
    <w:rsid w:val="005F50EB"/>
    <w:rsid w:val="00620D5D"/>
    <w:rsid w:val="00625864"/>
    <w:rsid w:val="00635C1F"/>
    <w:rsid w:val="00644941"/>
    <w:rsid w:val="00696264"/>
    <w:rsid w:val="00720ACD"/>
    <w:rsid w:val="007320E6"/>
    <w:rsid w:val="0074025C"/>
    <w:rsid w:val="00751802"/>
    <w:rsid w:val="0077080A"/>
    <w:rsid w:val="007825DB"/>
    <w:rsid w:val="00785552"/>
    <w:rsid w:val="007A59B2"/>
    <w:rsid w:val="007C7F01"/>
    <w:rsid w:val="007D4D8F"/>
    <w:rsid w:val="007E23D8"/>
    <w:rsid w:val="007F0DD2"/>
    <w:rsid w:val="007F4D4B"/>
    <w:rsid w:val="007F7053"/>
    <w:rsid w:val="007F7215"/>
    <w:rsid w:val="00806EA7"/>
    <w:rsid w:val="00812AAC"/>
    <w:rsid w:val="00823006"/>
    <w:rsid w:val="008248ED"/>
    <w:rsid w:val="00824D30"/>
    <w:rsid w:val="00836896"/>
    <w:rsid w:val="00867AFB"/>
    <w:rsid w:val="00870BF7"/>
    <w:rsid w:val="00872B0D"/>
    <w:rsid w:val="00880D19"/>
    <w:rsid w:val="00893247"/>
    <w:rsid w:val="00897E93"/>
    <w:rsid w:val="00910D7A"/>
    <w:rsid w:val="009144B8"/>
    <w:rsid w:val="00926EB3"/>
    <w:rsid w:val="00937BB5"/>
    <w:rsid w:val="00947865"/>
    <w:rsid w:val="0095010D"/>
    <w:rsid w:val="00952468"/>
    <w:rsid w:val="00952CC9"/>
    <w:rsid w:val="009C60BE"/>
    <w:rsid w:val="009C7F07"/>
    <w:rsid w:val="009D3586"/>
    <w:rsid w:val="00A14F80"/>
    <w:rsid w:val="00A17BC5"/>
    <w:rsid w:val="00A31623"/>
    <w:rsid w:val="00A55A8C"/>
    <w:rsid w:val="00A63C80"/>
    <w:rsid w:val="00A757BA"/>
    <w:rsid w:val="00AD390D"/>
    <w:rsid w:val="00AE5ED5"/>
    <w:rsid w:val="00AE66EC"/>
    <w:rsid w:val="00AF10EE"/>
    <w:rsid w:val="00AF1E46"/>
    <w:rsid w:val="00B012AC"/>
    <w:rsid w:val="00B113DB"/>
    <w:rsid w:val="00B33B4A"/>
    <w:rsid w:val="00B353D6"/>
    <w:rsid w:val="00B369D3"/>
    <w:rsid w:val="00B44927"/>
    <w:rsid w:val="00B50178"/>
    <w:rsid w:val="00B5473A"/>
    <w:rsid w:val="00B81A0B"/>
    <w:rsid w:val="00B8371F"/>
    <w:rsid w:val="00BB799F"/>
    <w:rsid w:val="00BC0C97"/>
    <w:rsid w:val="00BC2FD2"/>
    <w:rsid w:val="00BC54E8"/>
    <w:rsid w:val="00BD31C6"/>
    <w:rsid w:val="00BD5652"/>
    <w:rsid w:val="00C16D63"/>
    <w:rsid w:val="00C1735A"/>
    <w:rsid w:val="00C3341A"/>
    <w:rsid w:val="00C33960"/>
    <w:rsid w:val="00C44035"/>
    <w:rsid w:val="00C461A3"/>
    <w:rsid w:val="00C506BD"/>
    <w:rsid w:val="00C83082"/>
    <w:rsid w:val="00C851C2"/>
    <w:rsid w:val="00C867CE"/>
    <w:rsid w:val="00CF3E9A"/>
    <w:rsid w:val="00D00973"/>
    <w:rsid w:val="00D058AA"/>
    <w:rsid w:val="00D13993"/>
    <w:rsid w:val="00D231F5"/>
    <w:rsid w:val="00D96F2C"/>
    <w:rsid w:val="00DB7AFE"/>
    <w:rsid w:val="00DC7835"/>
    <w:rsid w:val="00DE1AB3"/>
    <w:rsid w:val="00DE57D6"/>
    <w:rsid w:val="00DF0F8F"/>
    <w:rsid w:val="00DF65DF"/>
    <w:rsid w:val="00E12271"/>
    <w:rsid w:val="00E42916"/>
    <w:rsid w:val="00E52C8A"/>
    <w:rsid w:val="00E56A83"/>
    <w:rsid w:val="00E62506"/>
    <w:rsid w:val="00E72B89"/>
    <w:rsid w:val="00E832E9"/>
    <w:rsid w:val="00E91B84"/>
    <w:rsid w:val="00EA06A8"/>
    <w:rsid w:val="00EC4F16"/>
    <w:rsid w:val="00ED67A8"/>
    <w:rsid w:val="00EF2556"/>
    <w:rsid w:val="00F05918"/>
    <w:rsid w:val="00F05B0B"/>
    <w:rsid w:val="00F233AC"/>
    <w:rsid w:val="00F72C21"/>
    <w:rsid w:val="00FA78CA"/>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5473A"/>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5725C0"/>
    <w:pPr>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semiHidden/>
    <w:unhideWhenUsed/>
    <w:qFormat/>
    <w:rsid w:val="00B547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pPr>
    <w:rPr>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rPr>
      <w:rFonts w:ascii="Arial" w:hAnsi="Arial" w:cs="Arial"/>
    </w:rPr>
  </w:style>
  <w:style w:type="paragraph" w:customStyle="1" w:styleId="Tekstpodstawowy31">
    <w:name w:val="Tekst podstawowy 31"/>
    <w:basedOn w:val="Normalny"/>
    <w:rsid w:val="008248ED"/>
    <w:pPr>
      <w:jc w:val="both"/>
    </w:pPr>
  </w:style>
  <w:style w:type="character" w:customStyle="1" w:styleId="AkapitzlistZnak">
    <w:name w:val="Akapit z listą Znak"/>
    <w:aliases w:val="sw tekst Znak"/>
    <w:link w:val="Akapitzlist"/>
    <w:uiPriority w:val="34"/>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 w:type="paragraph" w:customStyle="1" w:styleId="Gwka">
    <w:name w:val="Główka"/>
    <w:basedOn w:val="Normalny"/>
    <w:rsid w:val="00926EB3"/>
    <w:pPr>
      <w:tabs>
        <w:tab w:val="center" w:pos="4536"/>
        <w:tab w:val="right" w:pos="9072"/>
      </w:tabs>
    </w:pPr>
    <w:rPr>
      <w:szCs w:val="20"/>
    </w:rPr>
  </w:style>
  <w:style w:type="character" w:customStyle="1" w:styleId="Nagwek2Znak">
    <w:name w:val="Nagłówek 2 Znak"/>
    <w:basedOn w:val="Domylnaczcionkaakapitu"/>
    <w:link w:val="Nagwek2"/>
    <w:uiPriority w:val="9"/>
    <w:semiHidden/>
    <w:rsid w:val="00B5473A"/>
    <w:rPr>
      <w:rFonts w:asciiTheme="majorHAnsi" w:eastAsiaTheme="majorEastAsia" w:hAnsiTheme="majorHAnsi" w:cstheme="majorBidi"/>
      <w:color w:val="2E74B5" w:themeColor="accent1" w:themeShade="BF"/>
      <w:sz w:val="26"/>
      <w:szCs w:val="26"/>
    </w:rPr>
  </w:style>
  <w:style w:type="paragraph" w:customStyle="1" w:styleId="Tretekstu">
    <w:name w:val="Treść tekstu"/>
    <w:basedOn w:val="Normalny"/>
    <w:rsid w:val="00B5473A"/>
    <w:pPr>
      <w:jc w:val="both"/>
    </w:pPr>
    <w:rPr>
      <w:b/>
      <w:bCs/>
    </w:rPr>
  </w:style>
  <w:style w:type="paragraph" w:styleId="Tekstpodstawowy">
    <w:name w:val="Body Text"/>
    <w:basedOn w:val="Normalny"/>
    <w:link w:val="TekstpodstawowyZnak1"/>
    <w:uiPriority w:val="99"/>
    <w:unhideWhenUsed/>
    <w:rsid w:val="00B5473A"/>
    <w:pPr>
      <w:spacing w:after="120"/>
    </w:pPr>
  </w:style>
  <w:style w:type="character" w:customStyle="1" w:styleId="TekstpodstawowyZnak">
    <w:name w:val="Tekst podstawowy Znak"/>
    <w:basedOn w:val="Domylnaczcionkaakapitu"/>
    <w:uiPriority w:val="99"/>
    <w:semiHidden/>
    <w:rsid w:val="00B5473A"/>
    <w:rPr>
      <w:rFonts w:ascii="Times New Roman" w:eastAsia="Times New Roman"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B5473A"/>
    <w:rPr>
      <w:rFonts w:ascii="Times New Roman" w:eastAsia="Times New Roman" w:hAnsi="Times New Roman" w:cs="Times New Roman"/>
      <w:sz w:val="24"/>
      <w:szCs w:val="24"/>
      <w:lang w:eastAsia="zh-CN"/>
    </w:rPr>
  </w:style>
  <w:style w:type="character" w:customStyle="1" w:styleId="highlight">
    <w:name w:val="highlight"/>
    <w:basedOn w:val="Domylnaczcionkaakapitu"/>
    <w:rsid w:val="0083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dopiewo.pl" TargetMode="External"/><Relationship Id="rId13" Type="http://schemas.openxmlformats.org/officeDocument/2006/relationships/hyperlink" Target="mailto:iod@zukdopiewo.pl" TargetMode="Externa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yperlink" Target="mailto:biuro@zukdopiewo.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ukdopiewo.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iuro@zukdopiewo.pl" TargetMode="External"/><Relationship Id="rId4" Type="http://schemas.openxmlformats.org/officeDocument/2006/relationships/webSettings" Target="webSettings.xml"/><Relationship Id="rId9" Type="http://schemas.openxmlformats.org/officeDocument/2006/relationships/hyperlink" Target="mailto:biuro@zukdopiew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7762</Words>
  <Characters>46576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8</cp:revision>
  <cp:lastPrinted>2020-12-22T23:29:00Z</cp:lastPrinted>
  <dcterms:created xsi:type="dcterms:W3CDTF">2020-12-22T18:39:00Z</dcterms:created>
  <dcterms:modified xsi:type="dcterms:W3CDTF">2020-12-22T23:43:00Z</dcterms:modified>
</cp:coreProperties>
</file>